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AE2" w:rsidRDefault="005A5AE2" w:rsidP="005A5A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казенное общеобразовательное учреждение</w:t>
      </w:r>
    </w:p>
    <w:p w:rsidR="005A5AE2" w:rsidRDefault="005A5AE2" w:rsidP="005A5A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«Коррекционная школа № 8»</w:t>
      </w:r>
      <w:r w:rsidR="007C0188">
        <w:rPr>
          <w:rFonts w:ascii="Times New Roman" w:hAnsi="Times New Roman"/>
          <w:sz w:val="24"/>
          <w:szCs w:val="24"/>
        </w:rPr>
        <w:t xml:space="preserve"> г. Арзамас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B4CA6" w:rsidRDefault="00DB4CA6" w:rsidP="00DB4CA6"/>
    <w:p w:rsidR="00DB4CA6" w:rsidRDefault="00DB4CA6" w:rsidP="00DB4CA6"/>
    <w:tbl>
      <w:tblPr>
        <w:tblpPr w:leftFromText="180" w:rightFromText="180" w:bottomFromText="160" w:vertAnchor="page" w:horzAnchor="margin" w:tblpXSpec="center" w:tblpY="2991"/>
        <w:tblW w:w="10253" w:type="dxa"/>
        <w:tblLook w:val="04A0" w:firstRow="1" w:lastRow="0" w:firstColumn="1" w:lastColumn="0" w:noHBand="0" w:noVBand="1"/>
      </w:tblPr>
      <w:tblGrid>
        <w:gridCol w:w="5321"/>
        <w:gridCol w:w="4932"/>
      </w:tblGrid>
      <w:tr w:rsidR="007B610E" w:rsidTr="007B610E">
        <w:trPr>
          <w:trHeight w:val="1160"/>
        </w:trPr>
        <w:tc>
          <w:tcPr>
            <w:tcW w:w="5321" w:type="dxa"/>
            <w:hideMark/>
          </w:tcPr>
          <w:p w:rsidR="007B610E" w:rsidRDefault="007B610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Рассмотрено </w:t>
            </w:r>
          </w:p>
          <w:p w:rsidR="007B610E" w:rsidRDefault="007B610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методического совета школы </w:t>
            </w:r>
          </w:p>
          <w:p w:rsidR="007B610E" w:rsidRDefault="007B610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 xml:space="preserve">   1 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от_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24.08.2024</w:t>
            </w:r>
          </w:p>
        </w:tc>
        <w:tc>
          <w:tcPr>
            <w:tcW w:w="4932" w:type="dxa"/>
            <w:hideMark/>
          </w:tcPr>
          <w:p w:rsidR="007B610E" w:rsidRDefault="007B610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Утверждено </w:t>
            </w:r>
          </w:p>
          <w:p w:rsidR="007B610E" w:rsidRDefault="007B610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заседании педагогического совета школы </w:t>
            </w:r>
          </w:p>
          <w:p w:rsidR="007B610E" w:rsidRDefault="007B610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 __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__от </w:t>
            </w:r>
            <w:r>
              <w:rPr>
                <w:rFonts w:ascii="Times New Roman" w:eastAsia="Calibri" w:hAnsi="Times New Roman"/>
                <w:sz w:val="24"/>
                <w:szCs w:val="24"/>
                <w:u w:val="single"/>
                <w:lang w:eastAsia="en-US"/>
              </w:rPr>
              <w:t>30.08.2024</w:t>
            </w:r>
          </w:p>
        </w:tc>
      </w:tr>
    </w:tbl>
    <w:p w:rsidR="00DB4CA6" w:rsidRPr="00F44D46" w:rsidRDefault="00DB4CA6" w:rsidP="00DB4CA6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DB4CA6" w:rsidRPr="00F44D46" w:rsidRDefault="00DB4CA6" w:rsidP="00DB4CA6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9FF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9FF">
        <w:rPr>
          <w:rFonts w:ascii="Times New Roman" w:hAnsi="Times New Roman"/>
          <w:b/>
          <w:sz w:val="24"/>
          <w:szCs w:val="24"/>
        </w:rPr>
        <w:t>по учебному предмету</w:t>
      </w: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9FF">
        <w:rPr>
          <w:rFonts w:ascii="Times New Roman" w:hAnsi="Times New Roman"/>
          <w:b/>
          <w:sz w:val="24"/>
          <w:szCs w:val="24"/>
        </w:rPr>
        <w:t>«Математика»</w:t>
      </w: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DB4CA6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учащихся  </w:t>
      </w:r>
      <w:r w:rsidR="006B74DB">
        <w:rPr>
          <w:rFonts w:ascii="Times New Roman" w:hAnsi="Times New Roman"/>
          <w:b/>
          <w:sz w:val="24"/>
          <w:szCs w:val="24"/>
        </w:rPr>
        <w:t>10</w:t>
      </w:r>
      <w:r w:rsidR="007641A2" w:rsidRPr="00AC09FF">
        <w:rPr>
          <w:rFonts w:ascii="Times New Roman" w:hAnsi="Times New Roman"/>
          <w:b/>
          <w:sz w:val="24"/>
          <w:szCs w:val="24"/>
        </w:rPr>
        <w:t xml:space="preserve">  класса</w:t>
      </w: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9FF">
        <w:rPr>
          <w:rFonts w:ascii="Times New Roman" w:hAnsi="Times New Roman"/>
          <w:b/>
          <w:sz w:val="24"/>
          <w:szCs w:val="24"/>
        </w:rPr>
        <w:t xml:space="preserve">на </w:t>
      </w:r>
      <w:r w:rsidR="00C573AD">
        <w:rPr>
          <w:rFonts w:ascii="Times New Roman" w:hAnsi="Times New Roman"/>
          <w:b/>
          <w:sz w:val="24"/>
          <w:szCs w:val="24"/>
        </w:rPr>
        <w:t>202</w:t>
      </w:r>
      <w:r w:rsidR="007B610E">
        <w:rPr>
          <w:rFonts w:ascii="Times New Roman" w:hAnsi="Times New Roman"/>
          <w:b/>
          <w:sz w:val="24"/>
          <w:szCs w:val="24"/>
        </w:rPr>
        <w:t>4</w:t>
      </w:r>
      <w:r w:rsidRPr="00AC09FF">
        <w:rPr>
          <w:rFonts w:ascii="Times New Roman" w:hAnsi="Times New Roman"/>
          <w:b/>
          <w:sz w:val="24"/>
          <w:szCs w:val="24"/>
        </w:rPr>
        <w:t xml:space="preserve"> - 20</w:t>
      </w:r>
      <w:r w:rsidR="007B610E">
        <w:rPr>
          <w:rFonts w:ascii="Times New Roman" w:hAnsi="Times New Roman"/>
          <w:b/>
          <w:sz w:val="24"/>
          <w:szCs w:val="24"/>
        </w:rPr>
        <w:t>25</w:t>
      </w:r>
      <w:r w:rsidRPr="00AC09FF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241CAF" w:rsidRPr="00AC09FF" w:rsidRDefault="00241CAF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  <w:r w:rsidRPr="00AC09FF">
        <w:rPr>
          <w:rFonts w:ascii="Times New Roman" w:hAnsi="Times New Roman"/>
          <w:b/>
          <w:sz w:val="24"/>
          <w:szCs w:val="24"/>
        </w:rPr>
        <w:t>Составитель:</w:t>
      </w:r>
    </w:p>
    <w:p w:rsidR="007641A2" w:rsidRPr="00AC09FF" w:rsidRDefault="007641A2" w:rsidP="007641A2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  <w:r w:rsidRPr="00AC09FF">
        <w:rPr>
          <w:rFonts w:ascii="Times New Roman" w:hAnsi="Times New Roman"/>
          <w:b/>
          <w:sz w:val="24"/>
          <w:szCs w:val="24"/>
        </w:rPr>
        <w:t xml:space="preserve">учитель математики </w:t>
      </w:r>
      <w:r w:rsidR="00B540EC">
        <w:rPr>
          <w:rFonts w:ascii="Times New Roman" w:hAnsi="Times New Roman"/>
          <w:b/>
          <w:sz w:val="24"/>
          <w:szCs w:val="24"/>
        </w:rPr>
        <w:t>Труфакина</w:t>
      </w:r>
      <w:r w:rsidRPr="00AC09FF">
        <w:rPr>
          <w:rFonts w:ascii="Times New Roman" w:hAnsi="Times New Roman"/>
          <w:b/>
          <w:sz w:val="24"/>
          <w:szCs w:val="24"/>
        </w:rPr>
        <w:t xml:space="preserve"> Светлана </w:t>
      </w:r>
      <w:r w:rsidR="00B540EC">
        <w:rPr>
          <w:rFonts w:ascii="Times New Roman" w:hAnsi="Times New Roman"/>
          <w:b/>
          <w:sz w:val="24"/>
          <w:szCs w:val="24"/>
        </w:rPr>
        <w:t>Сергеевна</w:t>
      </w:r>
    </w:p>
    <w:p w:rsidR="007641A2" w:rsidRPr="00AC09FF" w:rsidRDefault="007641A2" w:rsidP="007641A2">
      <w:pPr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7641A2" w:rsidRPr="00AC09FF" w:rsidRDefault="007641A2" w:rsidP="007641A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08476D" w:rsidRDefault="0008476D" w:rsidP="007641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C09FF" w:rsidRDefault="00AC09FF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09FF" w:rsidRDefault="00AC09FF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09FF" w:rsidRDefault="00AC09FF" w:rsidP="007641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476D" w:rsidRPr="00AC09FF" w:rsidRDefault="0008476D" w:rsidP="000847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 xml:space="preserve">Арзамас </w:t>
      </w:r>
      <w:r w:rsidR="00C573AD">
        <w:rPr>
          <w:rFonts w:ascii="Times New Roman" w:hAnsi="Times New Roman"/>
          <w:sz w:val="24"/>
          <w:szCs w:val="24"/>
        </w:rPr>
        <w:t>202</w:t>
      </w:r>
      <w:r w:rsidR="007B610E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AC09FF">
        <w:rPr>
          <w:rFonts w:ascii="Times New Roman" w:hAnsi="Times New Roman"/>
          <w:sz w:val="24"/>
          <w:szCs w:val="24"/>
        </w:rPr>
        <w:t xml:space="preserve"> год</w:t>
      </w:r>
    </w:p>
    <w:p w:rsidR="007B168C" w:rsidRDefault="007B168C" w:rsidP="00DB4C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4CA6" w:rsidRPr="00F44D46" w:rsidRDefault="00DB4CA6" w:rsidP="00DB4C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4D46">
        <w:rPr>
          <w:rFonts w:ascii="Times New Roman" w:hAnsi="Times New Roman"/>
          <w:b/>
          <w:sz w:val="24"/>
          <w:szCs w:val="24"/>
        </w:rPr>
        <w:t>Оглавление</w:t>
      </w:r>
    </w:p>
    <w:p w:rsidR="00DB4CA6" w:rsidRPr="00F44D46" w:rsidRDefault="00DB4CA6" w:rsidP="00DB4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38"/>
        <w:gridCol w:w="550"/>
      </w:tblGrid>
      <w:tr w:rsidR="00DB4CA6" w:rsidRPr="00F44D46" w:rsidTr="004E5253">
        <w:tc>
          <w:tcPr>
            <w:tcW w:w="8138" w:type="dxa"/>
          </w:tcPr>
          <w:p w:rsidR="00DB4CA6" w:rsidRPr="00F44D46" w:rsidRDefault="00DB4CA6" w:rsidP="004E525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B4CA6" w:rsidRPr="00F44D46" w:rsidRDefault="00DB4CA6" w:rsidP="004E5253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44D46">
              <w:rPr>
                <w:rFonts w:ascii="Times New Roman" w:eastAsia="Calibri" w:hAnsi="Times New Roman"/>
                <w:sz w:val="24"/>
                <w:szCs w:val="24"/>
              </w:rPr>
              <w:t>Пояснительная записка ………………………………………………………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..</w:t>
            </w:r>
          </w:p>
          <w:p w:rsidR="00DB4CA6" w:rsidRPr="00F44D46" w:rsidRDefault="00DB4CA6" w:rsidP="004E5253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44D46">
              <w:rPr>
                <w:rFonts w:ascii="Times New Roman" w:eastAsia="Calibri" w:hAnsi="Times New Roman"/>
                <w:sz w:val="24"/>
                <w:szCs w:val="24"/>
              </w:rPr>
              <w:t>Цель и задачи программы ……………………………………………………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..</w:t>
            </w:r>
          </w:p>
          <w:p w:rsidR="00DB4CA6" w:rsidRDefault="00DB4CA6" w:rsidP="004E5253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44D46">
              <w:rPr>
                <w:rFonts w:ascii="Times New Roman" w:eastAsia="Calibri" w:hAnsi="Times New Roman"/>
                <w:sz w:val="24"/>
                <w:szCs w:val="24"/>
              </w:rPr>
              <w:t>Содержание программы ……………………………………………………...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..</w:t>
            </w:r>
          </w:p>
          <w:p w:rsidR="00A65B7F" w:rsidRPr="00F44D46" w:rsidRDefault="00A65B7F" w:rsidP="004E5253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Календарно-тематический план……………………………………………….</w:t>
            </w:r>
          </w:p>
          <w:p w:rsidR="00DB4CA6" w:rsidRDefault="00DB4CA6" w:rsidP="004E5253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44D46">
              <w:rPr>
                <w:rFonts w:ascii="Times New Roman" w:eastAsia="Calibri" w:hAnsi="Times New Roman"/>
                <w:sz w:val="24"/>
                <w:szCs w:val="24"/>
              </w:rPr>
              <w:t>Календарно-тематическое планирование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…………………………………….</w:t>
            </w:r>
          </w:p>
          <w:p w:rsidR="00DB4CA6" w:rsidRPr="00F44D46" w:rsidRDefault="005F3C8B" w:rsidP="004E5253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Планируемые результаты освоения</w:t>
            </w:r>
            <w:r w:rsidR="00DB4CA6" w:rsidRPr="00F44D46">
              <w:rPr>
                <w:rFonts w:ascii="Times New Roman" w:eastAsia="Calibri" w:hAnsi="Times New Roman"/>
                <w:sz w:val="24"/>
                <w:szCs w:val="24"/>
              </w:rPr>
              <w:t xml:space="preserve"> учащи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ми</w:t>
            </w:r>
            <w:r w:rsidR="00DB4CA6" w:rsidRPr="00F44D46">
              <w:rPr>
                <w:rFonts w:ascii="Times New Roman" w:eastAsia="Calibri" w:hAnsi="Times New Roman"/>
                <w:sz w:val="24"/>
                <w:szCs w:val="24"/>
              </w:rPr>
              <w:t>ся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программы</w:t>
            </w:r>
            <w:r w:rsidR="00DB4CA6" w:rsidRPr="00F44D46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…..</w:t>
            </w:r>
            <w:r w:rsidR="00DB4CA6" w:rsidRPr="00F44D46">
              <w:rPr>
                <w:rFonts w:ascii="Times New Roman" w:eastAsia="Calibri" w:hAnsi="Times New Roman"/>
                <w:sz w:val="24"/>
                <w:szCs w:val="24"/>
              </w:rPr>
              <w:t>…………</w:t>
            </w:r>
            <w:r w:rsidR="00DB4CA6">
              <w:rPr>
                <w:rFonts w:ascii="Times New Roman" w:eastAsia="Calibri" w:hAnsi="Times New Roman"/>
                <w:sz w:val="24"/>
                <w:szCs w:val="24"/>
              </w:rPr>
              <w:t>..</w:t>
            </w:r>
          </w:p>
          <w:p w:rsidR="005F3C8B" w:rsidRDefault="005F3C8B" w:rsidP="004E5253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Контрольно-измерительные материалы………………………………………</w:t>
            </w:r>
          </w:p>
          <w:p w:rsidR="00DB4CA6" w:rsidRPr="00F44D46" w:rsidRDefault="00DB4CA6" w:rsidP="004E5253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44D46">
              <w:rPr>
                <w:rFonts w:ascii="Times New Roman" w:eastAsia="Calibri" w:hAnsi="Times New Roman"/>
                <w:sz w:val="24"/>
                <w:szCs w:val="24"/>
              </w:rPr>
              <w:t>Учебно-методический комплекс ……………………………………………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..</w:t>
            </w:r>
            <w:r w:rsidRPr="00F44D4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2E188E" w:rsidRDefault="00DB4CA6" w:rsidP="005F3C8B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21808">
              <w:rPr>
                <w:rFonts w:ascii="Times New Roman" w:eastAsia="Calibri" w:hAnsi="Times New Roman"/>
                <w:sz w:val="24"/>
                <w:szCs w:val="24"/>
              </w:rPr>
              <w:t>Учебно-дидактическое обеспечение</w:t>
            </w:r>
            <w:r w:rsidR="005F3C8B"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………………………………………….</w:t>
            </w:r>
          </w:p>
          <w:p w:rsidR="005F3C8B" w:rsidRPr="00F44D46" w:rsidRDefault="002E188E" w:rsidP="005F3C8B">
            <w:pPr>
              <w:spacing w:after="0" w:line="240" w:lineRule="auto"/>
              <w:ind w:firstLine="142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</w:t>
            </w:r>
            <w:r w:rsidR="005F3C8B">
              <w:rPr>
                <w:rFonts w:ascii="Times New Roman" w:eastAsia="Calibri" w:hAnsi="Times New Roman"/>
                <w:sz w:val="24"/>
                <w:szCs w:val="24"/>
              </w:rPr>
              <w:t>чебно-методическое обеспечение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550" w:type="dxa"/>
          </w:tcPr>
          <w:p w:rsidR="00DB4CA6" w:rsidRPr="00F44D46" w:rsidRDefault="00DB4CA6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DB4CA6" w:rsidRPr="00F44D46" w:rsidRDefault="00DB4CA6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44D46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  <w:p w:rsidR="00DB4CA6" w:rsidRPr="00F44D46" w:rsidRDefault="00DB4CA6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44D46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  <w:p w:rsidR="00DB4CA6" w:rsidRPr="00F44D46" w:rsidRDefault="00DB4CA6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44D46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  <w:p w:rsidR="00DB4CA6" w:rsidRPr="00F44D46" w:rsidRDefault="007B168C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  <w:p w:rsidR="00DB4CA6" w:rsidRPr="00F44D46" w:rsidRDefault="007B168C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4-5</w:t>
            </w:r>
          </w:p>
          <w:p w:rsidR="00DB4CA6" w:rsidRDefault="007B168C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</w:p>
          <w:p w:rsidR="00E90562" w:rsidRDefault="007B168C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  <w:p w:rsidR="005F3C8B" w:rsidRDefault="007B168C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  <w:p w:rsidR="005F3C8B" w:rsidRDefault="007B168C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</w:p>
          <w:p w:rsidR="005F3C8B" w:rsidRPr="00F44D46" w:rsidRDefault="007B168C" w:rsidP="004E5253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</w:p>
        </w:tc>
      </w:tr>
    </w:tbl>
    <w:p w:rsidR="00DB4CA6" w:rsidRPr="00F44D46" w:rsidRDefault="00DB4CA6" w:rsidP="00DB4C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B4CA6" w:rsidRPr="00F44D46" w:rsidRDefault="00DB4CA6" w:rsidP="00DB4CA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4D46">
        <w:rPr>
          <w:rFonts w:ascii="Times New Roman" w:hAnsi="Times New Roman"/>
          <w:b/>
          <w:sz w:val="24"/>
          <w:szCs w:val="24"/>
        </w:rPr>
        <w:t>МАТЕМАТИКА</w:t>
      </w:r>
    </w:p>
    <w:p w:rsidR="00DB4CA6" w:rsidRPr="00F44D46" w:rsidRDefault="00DB4CA6" w:rsidP="00DB4CA6">
      <w:pPr>
        <w:tabs>
          <w:tab w:val="left" w:pos="232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4D4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B4CA6" w:rsidRDefault="00DB4CA6" w:rsidP="00DB4CA6">
      <w:pPr>
        <w:spacing w:after="0" w:line="240" w:lineRule="auto"/>
        <w:ind w:right="-108" w:firstLine="567"/>
        <w:jc w:val="both"/>
        <w:rPr>
          <w:rFonts w:ascii="Times New Roman" w:hAnsi="Times New Roman"/>
          <w:sz w:val="24"/>
          <w:szCs w:val="24"/>
        </w:rPr>
      </w:pPr>
      <w:r w:rsidRPr="002C48D4">
        <w:rPr>
          <w:rFonts w:ascii="Times New Roman" w:hAnsi="Times New Roman"/>
          <w:sz w:val="24"/>
          <w:szCs w:val="24"/>
        </w:rPr>
        <w:t xml:space="preserve">Рабочая программа по математике для </w:t>
      </w:r>
      <w:r w:rsidR="006B74DB">
        <w:rPr>
          <w:rFonts w:ascii="Times New Roman" w:hAnsi="Times New Roman"/>
          <w:sz w:val="24"/>
          <w:szCs w:val="24"/>
        </w:rPr>
        <w:t>10</w:t>
      </w:r>
      <w:r w:rsidRPr="002C48D4">
        <w:rPr>
          <w:rFonts w:ascii="Times New Roman" w:hAnsi="Times New Roman"/>
          <w:sz w:val="24"/>
          <w:szCs w:val="24"/>
        </w:rPr>
        <w:t xml:space="preserve"> класса разработана </w:t>
      </w:r>
      <w:r w:rsidR="001E0236">
        <w:rPr>
          <w:rFonts w:ascii="Times New Roman" w:hAnsi="Times New Roman"/>
          <w:sz w:val="24"/>
          <w:szCs w:val="24"/>
        </w:rPr>
        <w:t>в соответствии с календарным учебным графиком и учебным планом школы (</w:t>
      </w:r>
      <w:r w:rsidR="001E0236">
        <w:rPr>
          <w:rFonts w:ascii="Times New Roman" w:hAnsi="Times New Roman"/>
          <w:sz w:val="24"/>
          <w:szCs w:val="24"/>
          <w:lang w:val="en-US"/>
        </w:rPr>
        <w:t>I</w:t>
      </w:r>
      <w:r w:rsidR="007B168C">
        <w:rPr>
          <w:rFonts w:ascii="Times New Roman" w:hAnsi="Times New Roman"/>
          <w:sz w:val="24"/>
          <w:szCs w:val="24"/>
          <w:lang w:val="en-US"/>
        </w:rPr>
        <w:t>II</w:t>
      </w:r>
      <w:r w:rsidR="001E0236" w:rsidRPr="005A5642">
        <w:rPr>
          <w:rFonts w:ascii="Times New Roman" w:hAnsi="Times New Roman"/>
          <w:sz w:val="24"/>
          <w:szCs w:val="24"/>
        </w:rPr>
        <w:t xml:space="preserve"> </w:t>
      </w:r>
      <w:r w:rsidR="001E0236">
        <w:rPr>
          <w:rFonts w:ascii="Times New Roman" w:hAnsi="Times New Roman"/>
          <w:sz w:val="24"/>
          <w:szCs w:val="24"/>
        </w:rPr>
        <w:t xml:space="preserve">вариант), </w:t>
      </w:r>
      <w:r w:rsidR="007B168C">
        <w:rPr>
          <w:rFonts w:ascii="Times New Roman" w:hAnsi="Times New Roman"/>
          <w:sz w:val="24"/>
          <w:szCs w:val="24"/>
        </w:rPr>
        <w:t>на основе Адаптированной образовательной программы</w:t>
      </w:r>
      <w:r w:rsidR="00203449">
        <w:rPr>
          <w:rFonts w:ascii="Times New Roman" w:hAnsi="Times New Roman"/>
          <w:sz w:val="24"/>
          <w:szCs w:val="24"/>
        </w:rPr>
        <w:t xml:space="preserve"> для учащихся 10 класса с углубленной трудовой подг</w:t>
      </w:r>
      <w:r w:rsidR="007B168C">
        <w:rPr>
          <w:rFonts w:ascii="Times New Roman" w:hAnsi="Times New Roman"/>
          <w:sz w:val="24"/>
          <w:szCs w:val="24"/>
        </w:rPr>
        <w:t>отовкой, утвержденная приказом Г</w:t>
      </w:r>
      <w:r w:rsidR="00203449">
        <w:rPr>
          <w:rFonts w:ascii="Times New Roman" w:hAnsi="Times New Roman"/>
          <w:sz w:val="24"/>
          <w:szCs w:val="24"/>
        </w:rPr>
        <w:t>К</w:t>
      </w:r>
      <w:r w:rsidR="007B168C">
        <w:rPr>
          <w:rFonts w:ascii="Times New Roman" w:hAnsi="Times New Roman"/>
          <w:sz w:val="24"/>
          <w:szCs w:val="24"/>
        </w:rPr>
        <w:t>ОУ КШ № 8 от 28.05.2020 № 214</w:t>
      </w:r>
      <w:r w:rsidRPr="002C48D4">
        <w:rPr>
          <w:rFonts w:ascii="Times New Roman" w:hAnsi="Times New Roman"/>
          <w:sz w:val="24"/>
          <w:szCs w:val="24"/>
        </w:rPr>
        <w:t>.</w:t>
      </w:r>
    </w:p>
    <w:p w:rsidR="001E59AB" w:rsidRDefault="00A21127" w:rsidP="00A21127">
      <w:pPr>
        <w:pStyle w:val="a7"/>
        <w:ind w:left="0" w:right="0" w:firstLine="710"/>
        <w:jc w:val="both"/>
        <w:rPr>
          <w:b w:val="0"/>
          <w:sz w:val="24"/>
        </w:rPr>
      </w:pPr>
      <w:r w:rsidRPr="000C2DD8">
        <w:rPr>
          <w:b w:val="0"/>
          <w:sz w:val="24"/>
        </w:rPr>
        <w:t>Отбор программного материала произведён с учётом психофизических, познавательных и социально-возрастных потребностей у</w:t>
      </w:r>
      <w:r w:rsidR="000C2DD8">
        <w:rPr>
          <w:b w:val="0"/>
          <w:sz w:val="24"/>
        </w:rPr>
        <w:t>чащихся с ограниченными возможностями здоровья</w:t>
      </w:r>
      <w:r w:rsidRPr="000C2DD8">
        <w:rPr>
          <w:b w:val="0"/>
          <w:sz w:val="24"/>
        </w:rPr>
        <w:t>.</w:t>
      </w:r>
      <w:r w:rsidR="001E59AB">
        <w:rPr>
          <w:b w:val="0"/>
          <w:sz w:val="24"/>
        </w:rPr>
        <w:t xml:space="preserve"> </w:t>
      </w:r>
    </w:p>
    <w:p w:rsidR="00A21127" w:rsidRPr="000C2DD8" w:rsidRDefault="001E59AB" w:rsidP="00A21127">
      <w:pPr>
        <w:pStyle w:val="a7"/>
        <w:ind w:left="0" w:right="0" w:firstLine="710"/>
        <w:jc w:val="both"/>
        <w:rPr>
          <w:sz w:val="24"/>
        </w:rPr>
      </w:pPr>
      <w:r>
        <w:rPr>
          <w:b w:val="0"/>
          <w:sz w:val="24"/>
        </w:rPr>
        <w:t>У подростков в этот период в рамках возрастного кризиса наблюдается снижение успеваемости и работоспособности, ослабевает интерес к школьным занятиям в связи со сменой одного вида ведущей деятельности другой, возникновением нового типа отношений со взрослыми, нарушением взаимопонимания со взрослыми и сильными эмоциональными переживаниями по этому поводу. Учитывая сказанное, была предпринята попытка создать программу в форме интегрированного с СБО курса математики. Предмет социально-бытовой ориентировки</w:t>
      </w:r>
      <w:r w:rsidR="005C77AE">
        <w:rPr>
          <w:b w:val="0"/>
          <w:sz w:val="24"/>
        </w:rPr>
        <w:t xml:space="preserve"> является самым значимым для социальной адаптации учащихся. При изучении СБО учащимся часто требуется пользоваться вычислительными навыками.</w:t>
      </w:r>
    </w:p>
    <w:p w:rsidR="00332BF9" w:rsidRDefault="00332BF9" w:rsidP="00332BF9">
      <w:pPr>
        <w:spacing w:after="0" w:line="240" w:lineRule="auto"/>
        <w:ind w:right="-1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 xml:space="preserve">           </w:t>
      </w:r>
      <w:r w:rsidR="001D2DA4" w:rsidRPr="00155B86">
        <w:rPr>
          <w:rFonts w:ascii="Times New Roman" w:hAnsi="Times New Roman"/>
          <w:sz w:val="24"/>
          <w:szCs w:val="20"/>
        </w:rPr>
        <w:t>Обучение математике в 10 классе носит предметно-практическую направленность, тесно связано с жизнью и профессионально-трудовой подготовкой учащихся</w:t>
      </w:r>
      <w:r w:rsidR="001D2DA4">
        <w:rPr>
          <w:rFonts w:ascii="Times New Roman" w:hAnsi="Times New Roman"/>
          <w:sz w:val="24"/>
          <w:szCs w:val="20"/>
        </w:rPr>
        <w:t xml:space="preserve">. </w:t>
      </w:r>
      <w:r w:rsidR="001D2DA4" w:rsidRPr="00155B86">
        <w:rPr>
          <w:rFonts w:ascii="Times New Roman" w:hAnsi="Times New Roman"/>
          <w:sz w:val="24"/>
          <w:szCs w:val="20"/>
        </w:rPr>
        <w:t>Интегрированный курс по математике предполагает помощь учащимся 10 классов в решении практических задач и содержит упражнения, способствующие дальнейшему совершенствованию уже приобретенных навыков, а также учит распознавать в окружающей жизни математические факты.</w:t>
      </w:r>
      <w:r w:rsidRPr="00332BF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42FAF">
        <w:rPr>
          <w:rFonts w:ascii="Times New Roman" w:eastAsia="Calibri" w:hAnsi="Times New Roman"/>
          <w:sz w:val="24"/>
          <w:szCs w:val="24"/>
          <w:lang w:eastAsia="en-US"/>
        </w:rPr>
        <w:t>Объем программного материала по математике не предполагает наращивания математических сведений в сравнении с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42FAF">
        <w:rPr>
          <w:rFonts w:ascii="Times New Roman" w:eastAsia="Calibri" w:hAnsi="Times New Roman"/>
          <w:sz w:val="24"/>
          <w:szCs w:val="24"/>
          <w:lang w:eastAsia="en-US"/>
        </w:rPr>
        <w:t xml:space="preserve">уже ранее полученными, а базируется на них. </w:t>
      </w:r>
      <w:r w:rsidRPr="00155B86">
        <w:rPr>
          <w:rFonts w:ascii="Times New Roman" w:eastAsia="Calibri" w:hAnsi="Times New Roman"/>
          <w:sz w:val="24"/>
          <w:szCs w:val="24"/>
          <w:lang w:eastAsia="en-US"/>
        </w:rPr>
        <w:t>Курс построен на применении проблемно-поисковых методов обучения при ознакомлении учащихся с элементами экономики. Принципом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5B86">
        <w:rPr>
          <w:rFonts w:ascii="Times New Roman" w:eastAsia="Calibri" w:hAnsi="Times New Roman"/>
          <w:sz w:val="24"/>
          <w:szCs w:val="24"/>
          <w:lang w:eastAsia="en-US"/>
        </w:rPr>
        <w:t>построения урока математики является постановка жизненной проблемной ситуации и отработка на этом материале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5B86">
        <w:rPr>
          <w:rFonts w:ascii="Times New Roman" w:eastAsia="Calibri" w:hAnsi="Times New Roman"/>
          <w:sz w:val="24"/>
          <w:szCs w:val="24"/>
          <w:lang w:eastAsia="en-US"/>
        </w:rPr>
        <w:t>умения применять и совершенствовать уже имеющиеся математические знания и навыки. Учитель предлагает учащимся наиболее насущные жизненные задачи, требующие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155B86">
        <w:rPr>
          <w:rFonts w:ascii="Times New Roman" w:eastAsia="Calibri" w:hAnsi="Times New Roman"/>
          <w:sz w:val="24"/>
          <w:szCs w:val="24"/>
          <w:lang w:eastAsia="en-US"/>
        </w:rPr>
        <w:t>от человека постоянного принятия решений, выбора.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</w:p>
    <w:p w:rsidR="00332BF9" w:rsidRPr="00B43262" w:rsidRDefault="00332BF9" w:rsidP="00332BF9">
      <w:pPr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Оценка уровня знаний и умений учащихся проводится на основе оценочных материалов, утвержденных методическим советом школы. </w:t>
      </w:r>
    </w:p>
    <w:p w:rsidR="007B168C" w:rsidRDefault="007B168C" w:rsidP="000C2DD8">
      <w:pPr>
        <w:pStyle w:val="a3"/>
        <w:jc w:val="both"/>
      </w:pPr>
    </w:p>
    <w:p w:rsidR="000C2DD8" w:rsidRDefault="000C2DD8" w:rsidP="000C2DD8">
      <w:pPr>
        <w:pStyle w:val="a3"/>
        <w:jc w:val="both"/>
      </w:pPr>
      <w:r>
        <w:t xml:space="preserve"> </w:t>
      </w:r>
      <w:r w:rsidRPr="00F44D46">
        <w:rPr>
          <w:b/>
          <w:i/>
        </w:rPr>
        <w:t>Цель программы</w:t>
      </w:r>
      <w:r w:rsidRPr="00F44D46">
        <w:t xml:space="preserve">: формирование у учащихся с </w:t>
      </w:r>
      <w:r>
        <w:t>интеллектуальной недостаточностью</w:t>
      </w:r>
      <w:r w:rsidRPr="00F44D46">
        <w:t xml:space="preserve"> знаний и умений предметно-практической направленности, тесно связанных с жизнью и профессионально</w:t>
      </w:r>
      <w:r w:rsidR="0009572C">
        <w:t>-</w:t>
      </w:r>
      <w:r w:rsidRPr="00F44D46">
        <w:t>трудовой подготовкой учащихся на уроках математики.</w:t>
      </w:r>
    </w:p>
    <w:p w:rsidR="00BD6A8C" w:rsidRPr="00155B86" w:rsidRDefault="00BD6A8C" w:rsidP="007B16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b/>
          <w:i/>
          <w:sz w:val="24"/>
          <w:szCs w:val="20"/>
        </w:rPr>
        <w:t xml:space="preserve">Задачи преподавания математики в 10 классе </w:t>
      </w:r>
      <w:r w:rsidRPr="00155B86">
        <w:rPr>
          <w:rFonts w:ascii="Times New Roman" w:hAnsi="Times New Roman"/>
          <w:sz w:val="24"/>
          <w:szCs w:val="20"/>
        </w:rPr>
        <w:t>состоят в том, чтобы:</w:t>
      </w:r>
    </w:p>
    <w:p w:rsidR="007B168C" w:rsidRDefault="00BD6A8C" w:rsidP="003A0F0E">
      <w:pPr>
        <w:tabs>
          <w:tab w:val="left" w:pos="8505"/>
          <w:tab w:val="left" w:pos="8647"/>
          <w:tab w:val="left" w:pos="9356"/>
        </w:tabs>
        <w:spacing w:after="0" w:line="240" w:lineRule="auto"/>
        <w:ind w:right="566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-дать доступные количественные, пространственные и временные представления, которые помогут учащимся</w:t>
      </w:r>
      <w:r>
        <w:rPr>
          <w:rFonts w:ascii="Times New Roman" w:hAnsi="Times New Roman"/>
          <w:sz w:val="24"/>
          <w:szCs w:val="20"/>
        </w:rPr>
        <w:t>,</w:t>
      </w:r>
      <w:r w:rsidRPr="00155B86">
        <w:rPr>
          <w:rFonts w:ascii="Times New Roman" w:hAnsi="Times New Roman"/>
          <w:sz w:val="24"/>
          <w:szCs w:val="20"/>
        </w:rPr>
        <w:t xml:space="preserve"> включится в трудовую деятельность;</w:t>
      </w:r>
    </w:p>
    <w:p w:rsidR="00BD6A8C" w:rsidRPr="00155B86" w:rsidRDefault="00BD6A8C" w:rsidP="003A0F0E">
      <w:pPr>
        <w:tabs>
          <w:tab w:val="left" w:pos="8505"/>
          <w:tab w:val="left" w:pos="8647"/>
          <w:tab w:val="left" w:pos="9356"/>
        </w:tabs>
        <w:spacing w:after="0" w:line="240" w:lineRule="auto"/>
        <w:ind w:right="566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lastRenderedPageBreak/>
        <w:t>-использовать процесс обучения математике для повышения уровня общего развития учащихся и коррекции недостатков их познавательной деятельности и личностных качеств.</w:t>
      </w:r>
    </w:p>
    <w:p w:rsidR="00332BF9" w:rsidRDefault="00332BF9" w:rsidP="007B1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 w:rsidRPr="004E6F4E">
        <w:rPr>
          <w:rFonts w:ascii="Times New Roman" w:hAnsi="Times New Roman"/>
          <w:b/>
          <w:caps/>
          <w:sz w:val="24"/>
        </w:rPr>
        <w:t>Содержание программы</w:t>
      </w:r>
    </w:p>
    <w:p w:rsidR="003A0F0E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В содержание программы включены разделы: вычисления, задачи, умения.</w:t>
      </w:r>
    </w:p>
    <w:p w:rsidR="00BD6A8C" w:rsidRPr="003A0F0E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b/>
          <w:i/>
          <w:sz w:val="24"/>
          <w:szCs w:val="20"/>
        </w:rPr>
        <w:t>Вычисления: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-все действия с многозначными числами;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-проценты (нахождение одного или нескольких процентов от числа);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-именованные числа (меры времени, стоимости, длины, массы, площади);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-все действия с именованными числами;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-устные вычисления в пределах 1000;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-таблица сложения;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-таблица умножения и деления;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-дроби (обыкновенные, десятичные);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-все действия с десятичными дробями;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-материал по геометрии (вычисление площади).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/>
        <w:jc w:val="both"/>
        <w:rPr>
          <w:rFonts w:ascii="Times New Roman" w:hAnsi="Times New Roman"/>
          <w:b/>
          <w:i/>
          <w:sz w:val="24"/>
          <w:szCs w:val="20"/>
        </w:rPr>
      </w:pPr>
      <w:r w:rsidRPr="00155B86">
        <w:rPr>
          <w:rFonts w:ascii="Times New Roman" w:hAnsi="Times New Roman"/>
          <w:b/>
          <w:i/>
          <w:sz w:val="24"/>
          <w:szCs w:val="20"/>
        </w:rPr>
        <w:t>Задачи: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-все виды простых задач на 4 арифметических действия;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-на нахождение одного или нескольких процентов;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-на нахождение части и нескольких частей от числа;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-на простое тройное правило (цена-количество-стоимость; время-расстояние-скорость);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-пропорциональное деление;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-разностное сравнение (дешевле-дороже, больше-меньше, старше-моложе);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-подсчет стоимости потребительской корзины для членов своей семьи;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-подсчет прожиточного минимума для членов своей семьи;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-заработок, соотнесение размера заработка с прожиточным минимумом и потребительской корзиной;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-вычисление дохода семьи, достатка на одного человека;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-вычисление права на субсидии.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/>
        <w:jc w:val="both"/>
        <w:rPr>
          <w:rFonts w:ascii="Times New Roman" w:hAnsi="Times New Roman"/>
          <w:b/>
          <w:i/>
          <w:sz w:val="24"/>
          <w:szCs w:val="20"/>
        </w:rPr>
      </w:pPr>
      <w:r w:rsidRPr="00155B86">
        <w:rPr>
          <w:rFonts w:ascii="Times New Roman" w:hAnsi="Times New Roman"/>
          <w:b/>
          <w:i/>
          <w:sz w:val="24"/>
          <w:szCs w:val="20"/>
        </w:rPr>
        <w:t>Умения: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-размен и замена купюр;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-использование калькулятора;</w:t>
      </w:r>
    </w:p>
    <w:p w:rsidR="00BD6A8C" w:rsidRPr="00155B86" w:rsidRDefault="00BD6A8C" w:rsidP="00BD6A8C">
      <w:pPr>
        <w:tabs>
          <w:tab w:val="left" w:pos="8505"/>
          <w:tab w:val="left" w:pos="8647"/>
          <w:tab w:val="left" w:pos="9356"/>
        </w:tabs>
        <w:spacing w:after="0" w:line="240" w:lineRule="auto"/>
        <w:ind w:right="566" w:firstLine="851"/>
        <w:jc w:val="both"/>
        <w:rPr>
          <w:rFonts w:ascii="Times New Roman" w:hAnsi="Times New Roman"/>
          <w:sz w:val="24"/>
          <w:szCs w:val="20"/>
        </w:rPr>
      </w:pPr>
      <w:r w:rsidRPr="00155B86">
        <w:rPr>
          <w:rFonts w:ascii="Times New Roman" w:hAnsi="Times New Roman"/>
          <w:sz w:val="24"/>
          <w:szCs w:val="20"/>
        </w:rPr>
        <w:t>-составление простых задач на нахождения ответа на главный вопрос.</w:t>
      </w:r>
    </w:p>
    <w:p w:rsidR="00332BF9" w:rsidRPr="00125296" w:rsidRDefault="00332BF9" w:rsidP="00332B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12529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Курс рассчитан на </w:t>
      </w:r>
      <w:r w:rsidR="003A0F0E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 w:rsidR="00952BAA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 w:rsidRPr="0012529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ч</w:t>
      </w:r>
      <w:r w:rsidR="003A0F0E">
        <w:rPr>
          <w:rFonts w:ascii="Times New Roman" w:eastAsia="Calibri" w:hAnsi="Times New Roman"/>
          <w:bCs/>
          <w:sz w:val="24"/>
          <w:szCs w:val="24"/>
          <w:lang w:eastAsia="en-US"/>
        </w:rPr>
        <w:t>ас</w:t>
      </w:r>
      <w:r w:rsidR="00952BAA">
        <w:rPr>
          <w:rFonts w:ascii="Times New Roman" w:eastAsia="Calibri" w:hAnsi="Times New Roman"/>
          <w:bCs/>
          <w:sz w:val="24"/>
          <w:szCs w:val="24"/>
          <w:lang w:eastAsia="en-US"/>
        </w:rPr>
        <w:t>а</w:t>
      </w:r>
      <w:r w:rsidR="003A0F0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(1</w:t>
      </w:r>
      <w:r w:rsidRPr="0012529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ч в неделю).</w:t>
      </w:r>
    </w:p>
    <w:p w:rsidR="00AF5D27" w:rsidRPr="004E6F4E" w:rsidRDefault="003A0F0E" w:rsidP="003A0F0E">
      <w:pPr>
        <w:tabs>
          <w:tab w:val="left" w:pos="3836"/>
          <w:tab w:val="center" w:pos="5414"/>
        </w:tabs>
        <w:spacing w:after="0" w:line="240" w:lineRule="auto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ab/>
      </w:r>
      <w:r w:rsidR="00AF5D27" w:rsidRPr="004E6F4E">
        <w:rPr>
          <w:rFonts w:ascii="Times New Roman" w:hAnsi="Times New Roman"/>
          <w:b/>
          <w:sz w:val="24"/>
          <w:szCs w:val="32"/>
        </w:rPr>
        <w:t>Учебно-тематический план</w:t>
      </w:r>
    </w:p>
    <w:p w:rsidR="00BA458F" w:rsidRDefault="00BA458F" w:rsidP="00BA458F">
      <w:pPr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 w:rsidRPr="00E90562">
        <w:rPr>
          <w:rFonts w:ascii="Times New Roman" w:hAnsi="Times New Roman"/>
          <w:b/>
          <w:sz w:val="24"/>
          <w:szCs w:val="32"/>
        </w:rPr>
        <w:t xml:space="preserve">10 класс </w:t>
      </w:r>
    </w:p>
    <w:p w:rsidR="00A65B7F" w:rsidRDefault="00AA544C" w:rsidP="00BA458F">
      <w:pPr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(3</w:t>
      </w:r>
      <w:r w:rsidR="00952BAA">
        <w:rPr>
          <w:rFonts w:ascii="Times New Roman" w:hAnsi="Times New Roman"/>
          <w:b/>
          <w:sz w:val="24"/>
          <w:szCs w:val="32"/>
        </w:rPr>
        <w:t>3</w:t>
      </w:r>
      <w:r>
        <w:rPr>
          <w:rFonts w:ascii="Times New Roman" w:hAnsi="Times New Roman"/>
          <w:b/>
          <w:sz w:val="24"/>
          <w:szCs w:val="32"/>
        </w:rPr>
        <w:t xml:space="preserve"> час</w:t>
      </w:r>
      <w:r w:rsidR="00952BAA">
        <w:rPr>
          <w:rFonts w:ascii="Times New Roman" w:hAnsi="Times New Roman"/>
          <w:b/>
          <w:sz w:val="24"/>
          <w:szCs w:val="32"/>
        </w:rPr>
        <w:t>а</w:t>
      </w:r>
      <w:r w:rsidR="00A65B7F">
        <w:rPr>
          <w:rFonts w:ascii="Times New Roman" w:hAnsi="Times New Roman"/>
          <w:b/>
          <w:sz w:val="24"/>
          <w:szCs w:val="32"/>
        </w:rPr>
        <w:t>)</w:t>
      </w:r>
    </w:p>
    <w:p w:rsidR="00A65B7F" w:rsidRPr="00E90562" w:rsidRDefault="00A65B7F" w:rsidP="00BA458F">
      <w:pPr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1807"/>
      </w:tblGrid>
      <w:tr w:rsidR="00BA458F" w:rsidRPr="000B284F" w:rsidTr="000B284F">
        <w:tc>
          <w:tcPr>
            <w:tcW w:w="817" w:type="dxa"/>
            <w:shd w:val="clear" w:color="auto" w:fill="auto"/>
          </w:tcPr>
          <w:p w:rsidR="00BA458F" w:rsidRPr="000B284F" w:rsidRDefault="00BA458F" w:rsidP="000B2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32"/>
              </w:rPr>
            </w:pPr>
            <w:r w:rsidRPr="000B284F">
              <w:rPr>
                <w:rFonts w:ascii="Times New Roman" w:hAnsi="Times New Roman"/>
              </w:rPr>
              <w:t>№п/п</w:t>
            </w:r>
          </w:p>
        </w:tc>
        <w:tc>
          <w:tcPr>
            <w:tcW w:w="7796" w:type="dxa"/>
            <w:shd w:val="clear" w:color="auto" w:fill="auto"/>
          </w:tcPr>
          <w:p w:rsidR="00BA458F" w:rsidRPr="000B284F" w:rsidRDefault="00BA458F" w:rsidP="006023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32"/>
              </w:rPr>
            </w:pPr>
            <w:r w:rsidRPr="000B284F">
              <w:rPr>
                <w:rFonts w:ascii="Times New Roman" w:hAnsi="Times New Roman"/>
                <w:b/>
                <w:bCs/>
              </w:rPr>
              <w:t>На</w:t>
            </w:r>
            <w:r w:rsidR="00602360">
              <w:rPr>
                <w:rFonts w:ascii="Times New Roman" w:hAnsi="Times New Roman"/>
                <w:b/>
                <w:bCs/>
              </w:rPr>
              <w:t>именова</w:t>
            </w:r>
            <w:r w:rsidRPr="000B284F">
              <w:rPr>
                <w:rFonts w:ascii="Times New Roman" w:hAnsi="Times New Roman"/>
                <w:b/>
                <w:bCs/>
              </w:rPr>
              <w:t>ние раздела</w:t>
            </w:r>
          </w:p>
        </w:tc>
        <w:tc>
          <w:tcPr>
            <w:tcW w:w="1807" w:type="dxa"/>
            <w:shd w:val="clear" w:color="auto" w:fill="auto"/>
          </w:tcPr>
          <w:p w:rsidR="00BA458F" w:rsidRPr="000B284F" w:rsidRDefault="00BA458F" w:rsidP="000B28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32"/>
              </w:rPr>
            </w:pPr>
            <w:r w:rsidRPr="000B284F">
              <w:rPr>
                <w:rFonts w:ascii="Times New Roman" w:hAnsi="Times New Roman"/>
                <w:b/>
                <w:bCs/>
              </w:rPr>
              <w:t>Кол - во часов</w:t>
            </w:r>
          </w:p>
        </w:tc>
      </w:tr>
      <w:tr w:rsidR="00BA458F" w:rsidRPr="000B284F" w:rsidTr="000B284F">
        <w:tc>
          <w:tcPr>
            <w:tcW w:w="817" w:type="dxa"/>
            <w:shd w:val="clear" w:color="auto" w:fill="auto"/>
          </w:tcPr>
          <w:p w:rsidR="00BA458F" w:rsidRPr="000B284F" w:rsidRDefault="00BA458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  <w:tc>
          <w:tcPr>
            <w:tcW w:w="7796" w:type="dxa"/>
            <w:shd w:val="clear" w:color="auto" w:fill="auto"/>
          </w:tcPr>
          <w:p w:rsidR="00BA458F" w:rsidRPr="000B284F" w:rsidRDefault="00BA458F" w:rsidP="000B284F">
            <w:pPr>
              <w:spacing w:after="0" w:line="240" w:lineRule="auto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</w:rPr>
              <w:t>Торговля</w:t>
            </w:r>
          </w:p>
        </w:tc>
        <w:tc>
          <w:tcPr>
            <w:tcW w:w="1807" w:type="dxa"/>
            <w:shd w:val="clear" w:color="auto" w:fill="auto"/>
          </w:tcPr>
          <w:p w:rsidR="00BA458F" w:rsidRPr="000B284F" w:rsidRDefault="00C573AD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</w:t>
            </w:r>
          </w:p>
        </w:tc>
      </w:tr>
      <w:tr w:rsidR="00BA458F" w:rsidRPr="000B284F" w:rsidTr="000B284F">
        <w:tc>
          <w:tcPr>
            <w:tcW w:w="817" w:type="dxa"/>
            <w:shd w:val="clear" w:color="auto" w:fill="auto"/>
          </w:tcPr>
          <w:p w:rsidR="00BA458F" w:rsidRPr="000B284F" w:rsidRDefault="00BA458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  <w:tc>
          <w:tcPr>
            <w:tcW w:w="7796" w:type="dxa"/>
            <w:shd w:val="clear" w:color="auto" w:fill="auto"/>
          </w:tcPr>
          <w:p w:rsidR="00BA458F" w:rsidRPr="000B284F" w:rsidRDefault="00BA458F" w:rsidP="000B284F">
            <w:pPr>
              <w:spacing w:after="0" w:line="240" w:lineRule="auto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</w:rPr>
              <w:t>Питание</w:t>
            </w:r>
          </w:p>
        </w:tc>
        <w:tc>
          <w:tcPr>
            <w:tcW w:w="1807" w:type="dxa"/>
            <w:shd w:val="clear" w:color="auto" w:fill="auto"/>
          </w:tcPr>
          <w:p w:rsidR="00BA458F" w:rsidRPr="000B284F" w:rsidRDefault="00C573AD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</w:tr>
      <w:tr w:rsidR="00BA458F" w:rsidRPr="000B284F" w:rsidTr="000B284F">
        <w:tc>
          <w:tcPr>
            <w:tcW w:w="817" w:type="dxa"/>
            <w:shd w:val="clear" w:color="auto" w:fill="auto"/>
          </w:tcPr>
          <w:p w:rsidR="00BA458F" w:rsidRPr="000B284F" w:rsidRDefault="00BA458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3</w:t>
            </w:r>
          </w:p>
        </w:tc>
        <w:tc>
          <w:tcPr>
            <w:tcW w:w="7796" w:type="dxa"/>
            <w:shd w:val="clear" w:color="auto" w:fill="auto"/>
          </w:tcPr>
          <w:p w:rsidR="00BA458F" w:rsidRPr="000B284F" w:rsidRDefault="00BA458F" w:rsidP="000B284F">
            <w:pPr>
              <w:spacing w:after="0" w:line="240" w:lineRule="auto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</w:rPr>
              <w:t>Средства связи</w:t>
            </w:r>
          </w:p>
        </w:tc>
        <w:tc>
          <w:tcPr>
            <w:tcW w:w="1807" w:type="dxa"/>
            <w:shd w:val="clear" w:color="auto" w:fill="auto"/>
          </w:tcPr>
          <w:p w:rsidR="00BA458F" w:rsidRPr="000B284F" w:rsidRDefault="00C573AD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</w:t>
            </w:r>
          </w:p>
        </w:tc>
      </w:tr>
      <w:tr w:rsidR="00BA458F" w:rsidRPr="000B284F" w:rsidTr="000B284F">
        <w:tc>
          <w:tcPr>
            <w:tcW w:w="817" w:type="dxa"/>
            <w:shd w:val="clear" w:color="auto" w:fill="auto"/>
          </w:tcPr>
          <w:p w:rsidR="00BA458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4</w:t>
            </w:r>
          </w:p>
        </w:tc>
        <w:tc>
          <w:tcPr>
            <w:tcW w:w="7796" w:type="dxa"/>
            <w:shd w:val="clear" w:color="auto" w:fill="auto"/>
          </w:tcPr>
          <w:p w:rsidR="00BA458F" w:rsidRPr="000B284F" w:rsidRDefault="00A65B7F" w:rsidP="000B284F">
            <w:pPr>
              <w:spacing w:after="0" w:line="240" w:lineRule="auto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1807" w:type="dxa"/>
            <w:shd w:val="clear" w:color="auto" w:fill="auto"/>
          </w:tcPr>
          <w:p w:rsidR="00BA458F" w:rsidRPr="000B284F" w:rsidRDefault="001D3E29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</w:tr>
      <w:tr w:rsidR="00BA458F" w:rsidRPr="000B284F" w:rsidTr="000B284F">
        <w:tc>
          <w:tcPr>
            <w:tcW w:w="817" w:type="dxa"/>
            <w:shd w:val="clear" w:color="auto" w:fill="auto"/>
          </w:tcPr>
          <w:p w:rsidR="00BA458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5</w:t>
            </w:r>
          </w:p>
        </w:tc>
        <w:tc>
          <w:tcPr>
            <w:tcW w:w="7796" w:type="dxa"/>
            <w:shd w:val="clear" w:color="auto" w:fill="auto"/>
          </w:tcPr>
          <w:p w:rsidR="00BA458F" w:rsidRPr="000B284F" w:rsidRDefault="00A65B7F" w:rsidP="000B284F">
            <w:pPr>
              <w:spacing w:after="0" w:line="240" w:lineRule="auto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</w:rPr>
              <w:t>Личная гигиена</w:t>
            </w:r>
          </w:p>
        </w:tc>
        <w:tc>
          <w:tcPr>
            <w:tcW w:w="1807" w:type="dxa"/>
            <w:shd w:val="clear" w:color="auto" w:fill="auto"/>
          </w:tcPr>
          <w:p w:rsidR="00BA458F" w:rsidRPr="000B284F" w:rsidRDefault="00C573AD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</w:tr>
      <w:tr w:rsidR="00BA458F" w:rsidRPr="000B284F" w:rsidTr="000B284F">
        <w:tc>
          <w:tcPr>
            <w:tcW w:w="817" w:type="dxa"/>
            <w:shd w:val="clear" w:color="auto" w:fill="auto"/>
          </w:tcPr>
          <w:p w:rsidR="00BA458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6</w:t>
            </w:r>
          </w:p>
        </w:tc>
        <w:tc>
          <w:tcPr>
            <w:tcW w:w="7796" w:type="dxa"/>
            <w:shd w:val="clear" w:color="auto" w:fill="auto"/>
          </w:tcPr>
          <w:p w:rsidR="00BA458F" w:rsidRPr="000B284F" w:rsidRDefault="00A65B7F" w:rsidP="000B284F">
            <w:pPr>
              <w:spacing w:after="0" w:line="240" w:lineRule="auto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</w:rPr>
              <w:t>Культура общения</w:t>
            </w:r>
          </w:p>
        </w:tc>
        <w:tc>
          <w:tcPr>
            <w:tcW w:w="1807" w:type="dxa"/>
            <w:shd w:val="clear" w:color="auto" w:fill="auto"/>
          </w:tcPr>
          <w:p w:rsidR="00BA458F" w:rsidRPr="000B284F" w:rsidRDefault="00C573AD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1</w:t>
            </w:r>
          </w:p>
        </w:tc>
      </w:tr>
      <w:tr w:rsidR="00BA458F" w:rsidRPr="000B284F" w:rsidTr="000B284F">
        <w:tc>
          <w:tcPr>
            <w:tcW w:w="817" w:type="dxa"/>
            <w:shd w:val="clear" w:color="auto" w:fill="auto"/>
          </w:tcPr>
          <w:p w:rsidR="00BA458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7</w:t>
            </w:r>
          </w:p>
        </w:tc>
        <w:tc>
          <w:tcPr>
            <w:tcW w:w="7796" w:type="dxa"/>
            <w:shd w:val="clear" w:color="auto" w:fill="auto"/>
          </w:tcPr>
          <w:p w:rsidR="00BA458F" w:rsidRPr="000B284F" w:rsidRDefault="00A65B7F" w:rsidP="000B284F">
            <w:pPr>
              <w:spacing w:after="0" w:line="240" w:lineRule="auto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</w:rPr>
              <w:t>Медицинская помощь</w:t>
            </w:r>
          </w:p>
        </w:tc>
        <w:tc>
          <w:tcPr>
            <w:tcW w:w="1807" w:type="dxa"/>
            <w:shd w:val="clear" w:color="auto" w:fill="auto"/>
          </w:tcPr>
          <w:p w:rsidR="00BA458F" w:rsidRPr="000B284F" w:rsidRDefault="00993F32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</w:t>
            </w:r>
          </w:p>
        </w:tc>
      </w:tr>
      <w:tr w:rsidR="00A65B7F" w:rsidRPr="000B284F" w:rsidTr="000B284F">
        <w:tc>
          <w:tcPr>
            <w:tcW w:w="817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8</w:t>
            </w:r>
          </w:p>
        </w:tc>
        <w:tc>
          <w:tcPr>
            <w:tcW w:w="7796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rPr>
                <w:rFonts w:ascii="Times New Roman" w:hAnsi="Times New Roman"/>
              </w:rPr>
            </w:pPr>
            <w:r w:rsidRPr="000B284F">
              <w:rPr>
                <w:rFonts w:ascii="Times New Roman" w:hAnsi="Times New Roman"/>
              </w:rPr>
              <w:t>Семья</w:t>
            </w:r>
          </w:p>
        </w:tc>
        <w:tc>
          <w:tcPr>
            <w:tcW w:w="1807" w:type="dxa"/>
            <w:shd w:val="clear" w:color="auto" w:fill="auto"/>
          </w:tcPr>
          <w:p w:rsidR="00A65B7F" w:rsidRPr="000B284F" w:rsidRDefault="00DE7019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</w:t>
            </w:r>
          </w:p>
        </w:tc>
      </w:tr>
      <w:tr w:rsidR="00A65B7F" w:rsidRPr="000B284F" w:rsidTr="000B284F">
        <w:tc>
          <w:tcPr>
            <w:tcW w:w="817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9</w:t>
            </w:r>
          </w:p>
        </w:tc>
        <w:tc>
          <w:tcPr>
            <w:tcW w:w="7796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rPr>
                <w:rFonts w:ascii="Times New Roman" w:hAnsi="Times New Roman"/>
              </w:rPr>
            </w:pPr>
            <w:r w:rsidRPr="000B284F">
              <w:rPr>
                <w:rFonts w:ascii="Times New Roman" w:hAnsi="Times New Roman"/>
              </w:rPr>
              <w:t>Трудоустройство</w:t>
            </w:r>
          </w:p>
        </w:tc>
        <w:tc>
          <w:tcPr>
            <w:tcW w:w="1807" w:type="dxa"/>
            <w:shd w:val="clear" w:color="auto" w:fill="auto"/>
          </w:tcPr>
          <w:p w:rsidR="00A65B7F" w:rsidRPr="000B284F" w:rsidRDefault="001203D0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4</w:t>
            </w:r>
          </w:p>
        </w:tc>
      </w:tr>
      <w:tr w:rsidR="00A65B7F" w:rsidRPr="000B284F" w:rsidTr="000B284F">
        <w:tc>
          <w:tcPr>
            <w:tcW w:w="817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10</w:t>
            </w:r>
          </w:p>
        </w:tc>
        <w:tc>
          <w:tcPr>
            <w:tcW w:w="7796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rPr>
                <w:rFonts w:ascii="Times New Roman" w:hAnsi="Times New Roman"/>
              </w:rPr>
            </w:pPr>
            <w:r w:rsidRPr="000B284F">
              <w:rPr>
                <w:rFonts w:ascii="Times New Roman" w:hAnsi="Times New Roman"/>
              </w:rPr>
              <w:t>Одежда и обувь</w:t>
            </w:r>
          </w:p>
        </w:tc>
        <w:tc>
          <w:tcPr>
            <w:tcW w:w="1807" w:type="dxa"/>
            <w:shd w:val="clear" w:color="auto" w:fill="auto"/>
          </w:tcPr>
          <w:p w:rsidR="00A65B7F" w:rsidRPr="000B284F" w:rsidRDefault="00DE7019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</w:t>
            </w:r>
          </w:p>
        </w:tc>
      </w:tr>
      <w:tr w:rsidR="00A65B7F" w:rsidRPr="000B284F" w:rsidTr="000B284F">
        <w:tc>
          <w:tcPr>
            <w:tcW w:w="817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11</w:t>
            </w:r>
          </w:p>
        </w:tc>
        <w:tc>
          <w:tcPr>
            <w:tcW w:w="7796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rPr>
                <w:rFonts w:ascii="Times New Roman" w:hAnsi="Times New Roman"/>
              </w:rPr>
            </w:pPr>
            <w:r w:rsidRPr="000B284F">
              <w:rPr>
                <w:rFonts w:ascii="Times New Roman" w:hAnsi="Times New Roman"/>
              </w:rPr>
              <w:t>Служба быта</w:t>
            </w:r>
          </w:p>
        </w:tc>
        <w:tc>
          <w:tcPr>
            <w:tcW w:w="1807" w:type="dxa"/>
            <w:shd w:val="clear" w:color="auto" w:fill="auto"/>
          </w:tcPr>
          <w:p w:rsidR="00A65B7F" w:rsidRPr="000B284F" w:rsidRDefault="00C573AD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</w:tr>
      <w:tr w:rsidR="00A65B7F" w:rsidRPr="000B284F" w:rsidTr="000B284F">
        <w:tc>
          <w:tcPr>
            <w:tcW w:w="817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12</w:t>
            </w:r>
          </w:p>
        </w:tc>
        <w:tc>
          <w:tcPr>
            <w:tcW w:w="7796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rPr>
                <w:rFonts w:ascii="Times New Roman" w:hAnsi="Times New Roman"/>
              </w:rPr>
            </w:pPr>
            <w:r w:rsidRPr="000B284F">
              <w:rPr>
                <w:rFonts w:ascii="Times New Roman" w:hAnsi="Times New Roman"/>
              </w:rPr>
              <w:t>Бюджет</w:t>
            </w:r>
          </w:p>
        </w:tc>
        <w:tc>
          <w:tcPr>
            <w:tcW w:w="1807" w:type="dxa"/>
            <w:shd w:val="clear" w:color="auto" w:fill="auto"/>
          </w:tcPr>
          <w:p w:rsidR="00A65B7F" w:rsidRPr="000B284F" w:rsidRDefault="001203D0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2</w:t>
            </w:r>
          </w:p>
        </w:tc>
      </w:tr>
      <w:tr w:rsidR="00A65B7F" w:rsidRPr="000B284F" w:rsidTr="000B284F">
        <w:tc>
          <w:tcPr>
            <w:tcW w:w="817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 w:rsidRPr="000B284F">
              <w:rPr>
                <w:rFonts w:ascii="Times New Roman" w:hAnsi="Times New Roman"/>
                <w:sz w:val="24"/>
                <w:szCs w:val="32"/>
              </w:rPr>
              <w:t>13</w:t>
            </w:r>
          </w:p>
        </w:tc>
        <w:tc>
          <w:tcPr>
            <w:tcW w:w="7796" w:type="dxa"/>
            <w:shd w:val="clear" w:color="auto" w:fill="auto"/>
          </w:tcPr>
          <w:p w:rsidR="00A65B7F" w:rsidRPr="000B284F" w:rsidRDefault="00A65B7F" w:rsidP="000B284F">
            <w:pPr>
              <w:spacing w:after="0" w:line="240" w:lineRule="auto"/>
              <w:rPr>
                <w:rFonts w:ascii="Times New Roman" w:hAnsi="Times New Roman"/>
              </w:rPr>
            </w:pPr>
            <w:r w:rsidRPr="000B284F">
              <w:rPr>
                <w:rFonts w:ascii="Times New Roman" w:hAnsi="Times New Roman"/>
              </w:rPr>
              <w:t>Жилище</w:t>
            </w:r>
          </w:p>
        </w:tc>
        <w:tc>
          <w:tcPr>
            <w:tcW w:w="1807" w:type="dxa"/>
            <w:shd w:val="clear" w:color="auto" w:fill="auto"/>
          </w:tcPr>
          <w:p w:rsidR="00A65B7F" w:rsidRPr="000B284F" w:rsidRDefault="001203D0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  <w:r>
              <w:rPr>
                <w:rFonts w:ascii="Times New Roman" w:hAnsi="Times New Roman"/>
                <w:sz w:val="24"/>
                <w:szCs w:val="32"/>
              </w:rPr>
              <w:t>3</w:t>
            </w:r>
          </w:p>
        </w:tc>
      </w:tr>
      <w:tr w:rsidR="00602360" w:rsidRPr="000B284F" w:rsidTr="000B284F">
        <w:tc>
          <w:tcPr>
            <w:tcW w:w="817" w:type="dxa"/>
            <w:shd w:val="clear" w:color="auto" w:fill="auto"/>
          </w:tcPr>
          <w:p w:rsidR="00602360" w:rsidRPr="000B284F" w:rsidRDefault="00602360" w:rsidP="000B2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32"/>
              </w:rPr>
            </w:pPr>
          </w:p>
        </w:tc>
        <w:tc>
          <w:tcPr>
            <w:tcW w:w="7796" w:type="dxa"/>
            <w:shd w:val="clear" w:color="auto" w:fill="auto"/>
          </w:tcPr>
          <w:p w:rsidR="00602360" w:rsidRPr="00602360" w:rsidRDefault="00602360" w:rsidP="0060236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60236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7" w:type="dxa"/>
            <w:shd w:val="clear" w:color="auto" w:fill="auto"/>
          </w:tcPr>
          <w:p w:rsidR="00602360" w:rsidRPr="00602360" w:rsidRDefault="00AA544C" w:rsidP="00952B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32"/>
              </w:rPr>
            </w:pPr>
            <w:r>
              <w:rPr>
                <w:rFonts w:ascii="Times New Roman" w:hAnsi="Times New Roman"/>
                <w:b/>
                <w:sz w:val="24"/>
                <w:szCs w:val="32"/>
              </w:rPr>
              <w:t>3</w:t>
            </w:r>
            <w:r w:rsidR="00952BAA">
              <w:rPr>
                <w:rFonts w:ascii="Times New Roman" w:hAnsi="Times New Roman"/>
                <w:b/>
                <w:sz w:val="24"/>
                <w:szCs w:val="32"/>
              </w:rPr>
              <w:t>3</w:t>
            </w:r>
          </w:p>
        </w:tc>
      </w:tr>
    </w:tbl>
    <w:p w:rsidR="00E90562" w:rsidRPr="00E90562" w:rsidRDefault="00E90562" w:rsidP="003A0F0E">
      <w:pPr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 w:rsidRPr="00E90562">
        <w:rPr>
          <w:rFonts w:ascii="Times New Roman" w:hAnsi="Times New Roman"/>
          <w:b/>
          <w:sz w:val="24"/>
          <w:szCs w:val="32"/>
        </w:rPr>
        <w:lastRenderedPageBreak/>
        <w:t>Календарно-тематическое планирование</w:t>
      </w:r>
    </w:p>
    <w:p w:rsidR="00E90562" w:rsidRPr="00E90562" w:rsidRDefault="00E90562" w:rsidP="00E90562">
      <w:pPr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 w:rsidRPr="00E90562">
        <w:rPr>
          <w:rFonts w:ascii="Times New Roman" w:hAnsi="Times New Roman"/>
          <w:b/>
          <w:sz w:val="24"/>
          <w:szCs w:val="32"/>
        </w:rPr>
        <w:t xml:space="preserve">10 класс </w:t>
      </w:r>
    </w:p>
    <w:p w:rsidR="00E90562" w:rsidRDefault="00D77BE6" w:rsidP="00E90562">
      <w:pPr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t>(3</w:t>
      </w:r>
      <w:r w:rsidR="001D3E29">
        <w:rPr>
          <w:rFonts w:ascii="Times New Roman" w:hAnsi="Times New Roman"/>
          <w:b/>
          <w:sz w:val="24"/>
          <w:szCs w:val="32"/>
        </w:rPr>
        <w:t>3</w:t>
      </w:r>
      <w:r>
        <w:rPr>
          <w:rFonts w:ascii="Times New Roman" w:hAnsi="Times New Roman"/>
          <w:b/>
          <w:sz w:val="24"/>
          <w:szCs w:val="32"/>
        </w:rPr>
        <w:t xml:space="preserve"> час</w:t>
      </w:r>
      <w:r w:rsidR="001D3E29">
        <w:rPr>
          <w:rFonts w:ascii="Times New Roman" w:hAnsi="Times New Roman"/>
          <w:b/>
          <w:sz w:val="24"/>
          <w:szCs w:val="32"/>
        </w:rPr>
        <w:t>а</w:t>
      </w:r>
      <w:r>
        <w:rPr>
          <w:rFonts w:ascii="Times New Roman" w:hAnsi="Times New Roman"/>
          <w:b/>
          <w:sz w:val="24"/>
          <w:szCs w:val="32"/>
        </w:rPr>
        <w:t>)</w:t>
      </w:r>
    </w:p>
    <w:p w:rsidR="008D5BBF" w:rsidRPr="00E90562" w:rsidRDefault="008D5BBF" w:rsidP="00E90562">
      <w:pPr>
        <w:spacing w:after="0" w:line="240" w:lineRule="auto"/>
        <w:jc w:val="center"/>
        <w:rPr>
          <w:rFonts w:ascii="Times New Roman" w:hAnsi="Times New Roman"/>
          <w:b/>
          <w:sz w:val="24"/>
          <w:szCs w:val="32"/>
        </w:rPr>
      </w:pPr>
    </w:p>
    <w:tbl>
      <w:tblPr>
        <w:tblW w:w="10031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6191"/>
        <w:gridCol w:w="924"/>
        <w:gridCol w:w="1223"/>
        <w:gridCol w:w="1045"/>
      </w:tblGrid>
      <w:tr w:rsidR="00126EE8" w:rsidRPr="00E90562" w:rsidTr="008E15A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>№п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126E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>Название раздела и темы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 xml:space="preserve">Кол - во </w:t>
            </w:r>
          </w:p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>часов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 xml:space="preserve"> Дата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>Примечание</w:t>
            </w:r>
          </w:p>
        </w:tc>
      </w:tr>
      <w:tr w:rsidR="00126EE8" w:rsidRPr="00E90562" w:rsidTr="008E15A1">
        <w:trPr>
          <w:jc w:val="center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  <w:lang w:val="en-US"/>
              </w:rPr>
              <w:t>I</w:t>
            </w:r>
            <w:r>
              <w:rPr>
                <w:rFonts w:ascii="Times New Roman" w:hAnsi="Times New Roman"/>
                <w:b/>
              </w:rPr>
              <w:t xml:space="preserve"> четверть – </w:t>
            </w:r>
            <w:r>
              <w:rPr>
                <w:rFonts w:ascii="Times New Roman" w:hAnsi="Times New Roman"/>
                <w:b/>
                <w:lang w:val="en-US"/>
              </w:rPr>
              <w:t>8</w:t>
            </w:r>
            <w:r w:rsidRPr="00E90562">
              <w:rPr>
                <w:rFonts w:ascii="Times New Roman" w:hAnsi="Times New Roman"/>
                <w:b/>
              </w:rPr>
              <w:t xml:space="preserve"> часов</w:t>
            </w:r>
          </w:p>
        </w:tc>
      </w:tr>
      <w:tr w:rsidR="00126EE8" w:rsidRPr="00E90562" w:rsidTr="008E15A1">
        <w:trPr>
          <w:jc w:val="center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Торговля</w:t>
            </w:r>
          </w:p>
        </w:tc>
      </w:tr>
      <w:tr w:rsidR="00126EE8" w:rsidRPr="00E90562" w:rsidTr="008E15A1">
        <w:trPr>
          <w:trHeight w:val="27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Меры веса. Меры стоимости. Дороже, дешевле.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EE8" w:rsidRPr="00E90562" w:rsidTr="008E15A1">
        <w:trPr>
          <w:trHeight w:val="2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2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Стоимость покупки. Определение цены  по количеству.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EE8" w:rsidRPr="00E90562" w:rsidTr="008E15A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3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Расчет сдачи при покупках.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E15A1">
        <w:trPr>
          <w:jc w:val="center"/>
        </w:trPr>
        <w:tc>
          <w:tcPr>
            <w:tcW w:w="8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Питание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6EE8" w:rsidRPr="00E90562" w:rsidTr="008E15A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Потребительская корзина. Дороже, дешевле.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E15A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2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481F61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Стоимость блюда (расчет по рецепту).</w:t>
            </w:r>
            <w:r w:rsidRPr="00481F61">
              <w:rPr>
                <w:rFonts w:ascii="Times New Roman" w:hAnsi="Times New Roman"/>
              </w:rPr>
              <w:t xml:space="preserve"> </w:t>
            </w:r>
            <w:r w:rsidRPr="00E90562">
              <w:rPr>
                <w:rFonts w:ascii="Times New Roman" w:hAnsi="Times New Roman"/>
              </w:rPr>
              <w:t>Сравнительная стоимость. Домашнее и покупное.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481F61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E15A1">
        <w:trPr>
          <w:jc w:val="center"/>
        </w:trPr>
        <w:tc>
          <w:tcPr>
            <w:tcW w:w="8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Средства связи.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26EE8" w:rsidRPr="00E90562" w:rsidTr="008E15A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481F61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 xml:space="preserve">Меры времени. </w:t>
            </w:r>
            <w:r w:rsidRPr="001F2636">
              <w:rPr>
                <w:rFonts w:ascii="Times New Roman" w:hAnsi="Times New Roman"/>
              </w:rPr>
              <w:t>Работа с часами.</w:t>
            </w:r>
            <w:r w:rsidRPr="00481F61">
              <w:rPr>
                <w:rFonts w:ascii="Times New Roman" w:hAnsi="Times New Roman"/>
              </w:rPr>
              <w:t xml:space="preserve"> </w:t>
            </w:r>
            <w:r w:rsidRPr="00E90562">
              <w:rPr>
                <w:rFonts w:ascii="Times New Roman" w:hAnsi="Times New Roman"/>
              </w:rPr>
              <w:t>Расчет стоимости подписки (месяц, полгода, год, льготы).</w:t>
            </w:r>
            <w:r w:rsidR="00A734AD">
              <w:rPr>
                <w:rFonts w:ascii="Times New Roman" w:hAnsi="Times New Roman"/>
              </w:rPr>
              <w:t xml:space="preserve"> </w:t>
            </w:r>
            <w:r w:rsidR="00A734AD" w:rsidRPr="00E90562">
              <w:rPr>
                <w:rFonts w:ascii="Times New Roman" w:hAnsi="Times New Roman"/>
              </w:rPr>
              <w:t>Оплата телефона (отдельный, спаренный, сотовый, переговоры, ночной тариф).</w:t>
            </w:r>
            <w:r w:rsidR="00A734AD">
              <w:rPr>
                <w:rFonts w:ascii="Times New Roman" w:hAnsi="Times New Roman"/>
              </w:rPr>
              <w:t xml:space="preserve"> </w:t>
            </w:r>
            <w:r w:rsidR="00A734AD" w:rsidRPr="00E90562">
              <w:rPr>
                <w:rFonts w:ascii="Times New Roman" w:hAnsi="Times New Roman"/>
              </w:rPr>
              <w:t>Подготовка к контрольной работе.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E15A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A734AD" w:rsidP="00A734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Контрольная работа «Решение задач на расчёт оплаты услуг».</w:t>
            </w:r>
            <w:r w:rsidR="00126EE8" w:rsidRPr="00E9056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E15A1">
        <w:trPr>
          <w:trHeight w:val="357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A734AD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E90562">
              <w:rPr>
                <w:rFonts w:ascii="Times New Roman" w:hAnsi="Times New Roman"/>
              </w:rPr>
              <w:t>Решение задач на расчёт оплаты услуг.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90562" w:rsidRPr="00E90562" w:rsidRDefault="00E90562" w:rsidP="003A0F0E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015" w:type="dxa"/>
        <w:jc w:val="center"/>
        <w:tblLook w:val="01E0" w:firstRow="1" w:lastRow="1" w:firstColumn="1" w:lastColumn="1" w:noHBand="0" w:noVBand="0"/>
      </w:tblPr>
      <w:tblGrid>
        <w:gridCol w:w="592"/>
        <w:gridCol w:w="6161"/>
        <w:gridCol w:w="966"/>
        <w:gridCol w:w="975"/>
        <w:gridCol w:w="1321"/>
      </w:tblGrid>
      <w:tr w:rsidR="00E90562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>№п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>Название раздела и темы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>Кол – во</w:t>
            </w:r>
          </w:p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 xml:space="preserve"> часов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 xml:space="preserve"> Дата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</w:rPr>
            </w:pPr>
            <w:r w:rsidRPr="00E90562">
              <w:rPr>
                <w:rFonts w:ascii="Times New Roman" w:hAnsi="Times New Roman"/>
                <w:b/>
                <w:sz w:val="18"/>
                <w:szCs w:val="24"/>
              </w:rPr>
              <w:t>Примечание</w:t>
            </w:r>
          </w:p>
        </w:tc>
      </w:tr>
      <w:tr w:rsidR="00E90562" w:rsidRPr="00E90562" w:rsidTr="00826559">
        <w:trPr>
          <w:jc w:val="center"/>
        </w:trPr>
        <w:tc>
          <w:tcPr>
            <w:tcW w:w="10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1F26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  <w:lang w:val="en-US"/>
              </w:rPr>
              <w:t>II</w:t>
            </w:r>
            <w:r w:rsidR="00126EE8">
              <w:rPr>
                <w:rFonts w:ascii="Times New Roman" w:hAnsi="Times New Roman"/>
                <w:b/>
              </w:rPr>
              <w:t xml:space="preserve"> четверть - 8</w:t>
            </w:r>
            <w:r w:rsidRPr="00E90562">
              <w:rPr>
                <w:rFonts w:ascii="Times New Roman" w:hAnsi="Times New Roman"/>
                <w:b/>
              </w:rPr>
              <w:t xml:space="preserve"> часов</w:t>
            </w:r>
          </w:p>
        </w:tc>
      </w:tr>
      <w:tr w:rsidR="00E90562" w:rsidRPr="00E90562" w:rsidTr="00826559">
        <w:trPr>
          <w:jc w:val="center"/>
        </w:trPr>
        <w:tc>
          <w:tcPr>
            <w:tcW w:w="10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Транспорт</w:t>
            </w:r>
          </w:p>
        </w:tc>
      </w:tr>
      <w:tr w:rsidR="00E90562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Меры времени. Сутки (расписание, отправление поездов, самолетов, автобусов).</w:t>
            </w:r>
            <w:r w:rsidR="00126EE8" w:rsidRPr="00E90562">
              <w:rPr>
                <w:rFonts w:ascii="Times New Roman" w:hAnsi="Times New Roman"/>
              </w:rPr>
              <w:t xml:space="preserve"> Стоимость билета. Экономия (плацкарт, купе, общий вагон, СВ).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AE07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26EE8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2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A734A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Городской транспорт (разовые и проездные билеты).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9F41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26559">
        <w:trPr>
          <w:jc w:val="center"/>
        </w:trPr>
        <w:tc>
          <w:tcPr>
            <w:tcW w:w="10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824A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Личная гигиена.</w:t>
            </w:r>
          </w:p>
        </w:tc>
      </w:tr>
      <w:tr w:rsidR="00126EE8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Товары личной гигиены: расчет сдачи при покупках.</w:t>
            </w:r>
            <w:r>
              <w:rPr>
                <w:rFonts w:ascii="Times New Roman" w:hAnsi="Times New Roman"/>
              </w:rPr>
              <w:t xml:space="preserve"> </w:t>
            </w:r>
            <w:r w:rsidRPr="00E90562">
              <w:rPr>
                <w:rFonts w:ascii="Times New Roman" w:hAnsi="Times New Roman"/>
              </w:rPr>
              <w:t>Стирка</w:t>
            </w:r>
            <w:r>
              <w:rPr>
                <w:rFonts w:ascii="Times New Roman" w:hAnsi="Times New Roman"/>
              </w:rPr>
              <w:t>. Расчет затрат количества моющих средств.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9F41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2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8E15A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 xml:space="preserve">Парикмахерская. Решение задач на расчет оплаты услуг.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A734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26559">
        <w:trPr>
          <w:jc w:val="center"/>
        </w:trPr>
        <w:tc>
          <w:tcPr>
            <w:tcW w:w="10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824A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Культура общения.</w:t>
            </w:r>
          </w:p>
        </w:tc>
      </w:tr>
      <w:tr w:rsidR="00126EE8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Стоимость –цена. Дороже- дешевле.</w:t>
            </w:r>
            <w:r>
              <w:rPr>
                <w:rFonts w:ascii="Times New Roman" w:hAnsi="Times New Roman"/>
              </w:rPr>
              <w:t xml:space="preserve"> </w:t>
            </w:r>
            <w:r w:rsidRPr="00E90562">
              <w:rPr>
                <w:rFonts w:ascii="Times New Roman" w:hAnsi="Times New Roman"/>
              </w:rPr>
              <w:t>Сравнение: обед на каждый день, праздничный обед, семейное торжество, кафе.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D734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26559">
        <w:trPr>
          <w:jc w:val="center"/>
        </w:trPr>
        <w:tc>
          <w:tcPr>
            <w:tcW w:w="100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824A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Медицинская помощь.</w:t>
            </w:r>
          </w:p>
        </w:tc>
      </w:tr>
      <w:tr w:rsidR="00126EE8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Расход лекарств при приеме (дозировка: чайная и столовая ложки).</w:t>
            </w:r>
            <w:r>
              <w:rPr>
                <w:rFonts w:ascii="Times New Roman" w:hAnsi="Times New Roman"/>
              </w:rPr>
              <w:t xml:space="preserve"> </w:t>
            </w:r>
            <w:r w:rsidRPr="00E90562">
              <w:rPr>
                <w:rFonts w:ascii="Times New Roman" w:hAnsi="Times New Roman"/>
              </w:rPr>
              <w:t>Стоимость курса лечения, льготные лекарства. Подготовка к контрольной работе.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Default="00126EE8" w:rsidP="00AE07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26EE8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Контрольная работа «Решение задач на расчет оплаты услуг».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A734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EE8" w:rsidRPr="00E90562" w:rsidRDefault="00126EE8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734AD" w:rsidRPr="00E90562" w:rsidTr="00826559">
        <w:trPr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4AD" w:rsidRDefault="00A734AD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4AD" w:rsidRPr="00E90562" w:rsidRDefault="00D77BE6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E90562">
              <w:rPr>
                <w:rFonts w:ascii="Times New Roman" w:hAnsi="Times New Roman"/>
              </w:rPr>
              <w:t>Решение задач на расчёт оплаты услуг.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4AD" w:rsidRDefault="00A734AD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4AD" w:rsidRDefault="00A734AD" w:rsidP="00AE07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34AD" w:rsidRPr="00E90562" w:rsidRDefault="00A734AD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90562" w:rsidRPr="00E90562" w:rsidRDefault="00E90562" w:rsidP="00126EE8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97"/>
        <w:gridCol w:w="5925"/>
        <w:gridCol w:w="1276"/>
        <w:gridCol w:w="957"/>
        <w:gridCol w:w="36"/>
        <w:gridCol w:w="1583"/>
      </w:tblGrid>
      <w:tr w:rsidR="00E90562" w:rsidRPr="00E90562" w:rsidTr="00EA491D">
        <w:trPr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>№п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>Название раздела и 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>Кол - во часов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 xml:space="preserve"> Дата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E90562" w:rsidRPr="00E90562" w:rsidTr="00EA491D">
        <w:trPr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9F41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  <w:lang w:val="en-US"/>
              </w:rPr>
              <w:t>III</w:t>
            </w:r>
            <w:r w:rsidRPr="00E90562">
              <w:rPr>
                <w:rFonts w:ascii="Times New Roman" w:hAnsi="Times New Roman"/>
                <w:b/>
              </w:rPr>
              <w:t xml:space="preserve"> четверть – </w:t>
            </w:r>
            <w:r w:rsidR="00DE7019">
              <w:rPr>
                <w:rFonts w:ascii="Times New Roman" w:hAnsi="Times New Roman"/>
                <w:b/>
              </w:rPr>
              <w:t>11</w:t>
            </w:r>
            <w:r w:rsidRPr="00E90562">
              <w:rPr>
                <w:rFonts w:ascii="Times New Roman" w:hAnsi="Times New Roman"/>
                <w:b/>
              </w:rPr>
              <w:t xml:space="preserve"> часов</w:t>
            </w:r>
          </w:p>
        </w:tc>
      </w:tr>
      <w:tr w:rsidR="00E90562" w:rsidRPr="00E90562" w:rsidTr="00EA491D">
        <w:trPr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Семья</w:t>
            </w:r>
          </w:p>
        </w:tc>
      </w:tr>
      <w:tr w:rsidR="00E90562" w:rsidRPr="00E90562" w:rsidTr="00EA491D">
        <w:trPr>
          <w:trHeight w:val="177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A49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 xml:space="preserve">Меры времени. Старше-моложе. </w:t>
            </w:r>
            <w:r w:rsidR="00126EE8" w:rsidRPr="00E90562">
              <w:rPr>
                <w:rFonts w:ascii="Times New Roman" w:hAnsi="Times New Roman"/>
              </w:rPr>
              <w:t>Вычисление возраста.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A491D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9F41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A491D" w:rsidRPr="00E90562" w:rsidTr="00EA491D">
        <w:trPr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1D" w:rsidRPr="00E90562" w:rsidRDefault="00EA491D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1D" w:rsidRPr="00E90562" w:rsidRDefault="00EA491D" w:rsidP="009F41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Сложение</w:t>
            </w:r>
            <w:r w:rsidR="009F41F8">
              <w:rPr>
                <w:rFonts w:ascii="Times New Roman" w:hAnsi="Times New Roman"/>
              </w:rPr>
              <w:t xml:space="preserve"> и вычитание </w:t>
            </w:r>
            <w:r w:rsidRPr="00E90562">
              <w:rPr>
                <w:rFonts w:ascii="Times New Roman" w:hAnsi="Times New Roman"/>
              </w:rPr>
              <w:t>мер времени.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1D" w:rsidRPr="00E90562" w:rsidRDefault="00DE7019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1D" w:rsidRPr="00E90562" w:rsidRDefault="00EA491D" w:rsidP="009F41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91D" w:rsidRPr="00E90562" w:rsidRDefault="00EA491D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90562" w:rsidRPr="00E90562" w:rsidTr="00EA491D">
        <w:trPr>
          <w:jc w:val="center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Трудоустройство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90562" w:rsidRPr="00E90562" w:rsidTr="00EA491D">
        <w:trPr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Меры времени. Продолжительность рабочей недели в часах, днях.</w:t>
            </w:r>
            <w:r w:rsidR="00126EE8">
              <w:rPr>
                <w:rFonts w:ascii="Times New Roman" w:hAnsi="Times New Roman"/>
              </w:rPr>
              <w:t xml:space="preserve"> </w:t>
            </w:r>
            <w:r w:rsidR="00126EE8" w:rsidRPr="00E90562">
              <w:rPr>
                <w:rFonts w:ascii="Times New Roman" w:hAnsi="Times New Roman"/>
              </w:rPr>
              <w:t>Календарь. Продолжительность отпуска.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9F41F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EA491D">
        <w:trPr>
          <w:trHeight w:val="465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BE26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 xml:space="preserve">Проценты. Отчисления зарплаты (подоходный налог, пенсионный, профсоюз).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8D5BBF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EA491D">
        <w:trPr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0A65F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BE26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Проценты. Решение задач на проценты.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DE2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EA491D">
        <w:trPr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Одежда и обувь</w:t>
            </w:r>
          </w:p>
        </w:tc>
      </w:tr>
      <w:tr w:rsidR="00E90562" w:rsidRPr="00E90562" w:rsidTr="00EA491D">
        <w:trPr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М</w:t>
            </w:r>
            <w:r w:rsidR="000A65F8">
              <w:rPr>
                <w:rFonts w:ascii="Times New Roman" w:hAnsi="Times New Roman"/>
              </w:rPr>
              <w:t xml:space="preserve">еры стоимости. </w:t>
            </w:r>
            <w:r w:rsidR="000A65F8" w:rsidRPr="00E90562">
              <w:rPr>
                <w:rFonts w:ascii="Times New Roman" w:hAnsi="Times New Roman"/>
              </w:rPr>
              <w:t>Нахождение стоимости: обуви, одежды.</w:t>
            </w:r>
            <w:r w:rsidR="00BE261B">
              <w:rPr>
                <w:rFonts w:ascii="Times New Roman" w:hAnsi="Times New Roman"/>
              </w:rPr>
              <w:t xml:space="preserve"> </w:t>
            </w:r>
            <w:r w:rsidR="00BE261B" w:rsidRPr="00E90562">
              <w:rPr>
                <w:rFonts w:ascii="Times New Roman" w:hAnsi="Times New Roman"/>
              </w:rPr>
              <w:t>Накопление на дорогую покупку.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DE7019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DE2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EA491D">
        <w:trPr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0A65F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BE261B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Ремонт обуви.</w:t>
            </w:r>
            <w:r>
              <w:rPr>
                <w:rFonts w:ascii="Times New Roman" w:hAnsi="Times New Roman"/>
              </w:rPr>
              <w:t xml:space="preserve"> </w:t>
            </w:r>
            <w:r w:rsidRPr="00E90562">
              <w:rPr>
                <w:rFonts w:ascii="Times New Roman" w:hAnsi="Times New Roman"/>
              </w:rPr>
              <w:t>Прачечная. Ателье.</w:t>
            </w:r>
            <w:r>
              <w:rPr>
                <w:rFonts w:ascii="Times New Roman" w:hAnsi="Times New Roman"/>
              </w:rPr>
              <w:t xml:space="preserve"> </w:t>
            </w:r>
            <w:r w:rsidRPr="00E90562">
              <w:rPr>
                <w:rFonts w:ascii="Times New Roman" w:hAnsi="Times New Roman"/>
              </w:rPr>
              <w:t>Оплата услуг. Подготовка к контрольной работе.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DE2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EA491D">
        <w:trPr>
          <w:jc w:val="center"/>
        </w:trPr>
        <w:tc>
          <w:tcPr>
            <w:tcW w:w="10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Служба быта</w:t>
            </w:r>
          </w:p>
        </w:tc>
      </w:tr>
      <w:tr w:rsidR="00E90562" w:rsidRPr="00E90562" w:rsidTr="00EA491D">
        <w:trPr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BE261B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Контрольная работа «Решение задач на расчет оплаты услуг».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610E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EA491D">
        <w:trPr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0A65F8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BE261B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ошибками. Решение задач на расчет оплаты услуг.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DE2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90562" w:rsidRPr="00E90562" w:rsidRDefault="00E90562" w:rsidP="000A65F8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46"/>
        <w:gridCol w:w="6094"/>
        <w:gridCol w:w="1111"/>
        <w:gridCol w:w="986"/>
        <w:gridCol w:w="1583"/>
      </w:tblGrid>
      <w:tr w:rsidR="00E90562" w:rsidRPr="00E90562" w:rsidTr="008A71B8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>№п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>Название раздела и темы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>Кол- во часов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 xml:space="preserve"> Дата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0562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E90562" w:rsidRPr="00E90562" w:rsidTr="008D5BBF">
        <w:trPr>
          <w:jc w:val="center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1D3E2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  <w:lang w:val="en-US"/>
              </w:rPr>
              <w:t>IV</w:t>
            </w:r>
            <w:r w:rsidRPr="00E90562">
              <w:rPr>
                <w:rFonts w:ascii="Times New Roman" w:hAnsi="Times New Roman"/>
                <w:b/>
              </w:rPr>
              <w:t xml:space="preserve"> четверть </w:t>
            </w:r>
            <w:r w:rsidR="006510CE">
              <w:rPr>
                <w:rFonts w:ascii="Times New Roman" w:hAnsi="Times New Roman"/>
                <w:b/>
              </w:rPr>
              <w:t>–</w:t>
            </w:r>
            <w:r w:rsidRPr="00E90562">
              <w:rPr>
                <w:rFonts w:ascii="Times New Roman" w:hAnsi="Times New Roman"/>
                <w:b/>
              </w:rPr>
              <w:t xml:space="preserve"> </w:t>
            </w:r>
            <w:r w:rsidR="00DE7019">
              <w:rPr>
                <w:rFonts w:ascii="Times New Roman" w:hAnsi="Times New Roman"/>
                <w:b/>
              </w:rPr>
              <w:t>6</w:t>
            </w:r>
            <w:r w:rsidR="006510CE">
              <w:rPr>
                <w:rFonts w:ascii="Times New Roman" w:hAnsi="Times New Roman"/>
                <w:b/>
              </w:rPr>
              <w:t xml:space="preserve"> </w:t>
            </w:r>
            <w:r w:rsidRPr="00E90562">
              <w:rPr>
                <w:rFonts w:ascii="Times New Roman" w:hAnsi="Times New Roman"/>
                <w:b/>
              </w:rPr>
              <w:t>часов</w:t>
            </w:r>
          </w:p>
        </w:tc>
      </w:tr>
      <w:tr w:rsidR="00E90562" w:rsidRPr="00E90562" w:rsidTr="008D5BBF">
        <w:trPr>
          <w:jc w:val="center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Бюджет</w:t>
            </w:r>
          </w:p>
        </w:tc>
      </w:tr>
      <w:tr w:rsidR="00E90562" w:rsidRPr="00E90562" w:rsidTr="008A71B8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1955E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Бюджет семьи (зарплата, пенсии, алименты).</w:t>
            </w:r>
            <w:r w:rsidR="000A65F8" w:rsidRPr="00E90562">
              <w:rPr>
                <w:rFonts w:ascii="Times New Roman" w:hAnsi="Times New Roman"/>
              </w:rPr>
              <w:t xml:space="preserve"> </w:t>
            </w:r>
            <w:r w:rsidR="00DE7019" w:rsidRPr="00E90562">
              <w:rPr>
                <w:rFonts w:ascii="Times New Roman" w:hAnsi="Times New Roman"/>
              </w:rPr>
              <w:t>Оплата коммунальных услуг.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DE2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16B91" w:rsidRPr="00E90562" w:rsidTr="008A71B8">
        <w:trPr>
          <w:trHeight w:val="240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B91" w:rsidRPr="00E90562" w:rsidRDefault="00DE7019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B91" w:rsidRPr="00E90562" w:rsidRDefault="001955EC" w:rsidP="006C2C0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Решение задач на  %: % к вкладам</w:t>
            </w:r>
            <w:r>
              <w:rPr>
                <w:rFonts w:ascii="Times New Roman" w:hAnsi="Times New Roman"/>
              </w:rPr>
              <w:t xml:space="preserve">, </w:t>
            </w:r>
            <w:r w:rsidRPr="00E90562">
              <w:rPr>
                <w:rFonts w:ascii="Times New Roman" w:hAnsi="Times New Roman"/>
              </w:rPr>
              <w:t>% к пенсионному вкладу. Накопление: на отдых, на крупные покупки.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B91" w:rsidRPr="00E90562" w:rsidRDefault="00716B91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B91" w:rsidRPr="00E90562" w:rsidRDefault="00716B91" w:rsidP="00DE23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B91" w:rsidRPr="00E90562" w:rsidRDefault="00716B91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8D5BBF">
        <w:trPr>
          <w:jc w:val="center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Трудоустройство.</w:t>
            </w:r>
          </w:p>
        </w:tc>
      </w:tr>
      <w:tr w:rsidR="00E90562" w:rsidRPr="00E90562" w:rsidTr="008A71B8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DE7019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 xml:space="preserve">Сравнение заработков по специальностям.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5F20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8D5BBF">
        <w:trPr>
          <w:jc w:val="center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90562">
              <w:rPr>
                <w:rFonts w:ascii="Times New Roman" w:hAnsi="Times New Roman"/>
                <w:b/>
              </w:rPr>
              <w:t>Жилище</w:t>
            </w:r>
          </w:p>
        </w:tc>
      </w:tr>
      <w:tr w:rsidR="001D3E29" w:rsidRPr="00E90562" w:rsidTr="008A71B8">
        <w:trPr>
          <w:trHeight w:val="548"/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Default="00DE7019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Default="001D3E29" w:rsidP="001D3E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Меры стоимости. Покупка хозтоваров, </w:t>
            </w:r>
            <w:r w:rsidRPr="00E90562">
              <w:rPr>
                <w:rFonts w:ascii="Times New Roman" w:hAnsi="Times New Roman"/>
              </w:rPr>
              <w:t>сантехники</w:t>
            </w:r>
            <w:r>
              <w:rPr>
                <w:rFonts w:ascii="Times New Roman" w:hAnsi="Times New Roman"/>
              </w:rPr>
              <w:t>, мебели.</w:t>
            </w:r>
            <w:r w:rsidR="00DE7019">
              <w:rPr>
                <w:rFonts w:ascii="Times New Roman" w:hAnsi="Times New Roman"/>
              </w:rPr>
              <w:t xml:space="preserve"> </w:t>
            </w:r>
            <w:r w:rsidR="00DE7019" w:rsidRPr="002D60B4">
              <w:rPr>
                <w:rFonts w:ascii="Times New Roman" w:hAnsi="Times New Roman"/>
              </w:rPr>
              <w:t>Выбор по цене в зависимости от дохода.</w:t>
            </w:r>
            <w:r w:rsidR="00DE7019" w:rsidRPr="00E90562">
              <w:rPr>
                <w:rFonts w:ascii="Times New Roman" w:hAnsi="Times New Roman"/>
              </w:rPr>
              <w:t xml:space="preserve"> Подготовка к контрольной работе.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Default="00952BAA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Default="001D3E29" w:rsidP="005F20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Pr="00E90562" w:rsidRDefault="001D3E29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0562" w:rsidRPr="00E90562" w:rsidTr="008A71B8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DE7019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7B431B" w:rsidP="007B43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промежуточная аттестация в форме контрольной работы.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90562"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8A71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562" w:rsidRPr="00E90562" w:rsidRDefault="00E90562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3E29" w:rsidRPr="00E90562" w:rsidTr="008A71B8">
        <w:trPr>
          <w:jc w:val="center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Default="00DE7019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Default="001D3E29" w:rsidP="007B431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над ошибками. </w:t>
            </w:r>
            <w:r w:rsidRPr="00E90562">
              <w:rPr>
                <w:rFonts w:ascii="Times New Roman" w:hAnsi="Times New Roman"/>
              </w:rPr>
              <w:t>Решение задач на расчет оплаты услуг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Pr="00E90562" w:rsidRDefault="00952BAA" w:rsidP="00E905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Default="001D3E29" w:rsidP="008A71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E29" w:rsidRPr="00E90562" w:rsidRDefault="001D3E29" w:rsidP="00E905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E90562" w:rsidRPr="00E90562" w:rsidRDefault="00E90562" w:rsidP="00E90562">
      <w:pPr>
        <w:spacing w:after="0" w:line="240" w:lineRule="auto"/>
        <w:rPr>
          <w:rFonts w:ascii="Times New Roman" w:hAnsi="Times New Roman"/>
        </w:rPr>
      </w:pPr>
    </w:p>
    <w:p w:rsidR="007B168C" w:rsidRDefault="007B168C" w:rsidP="003A0F0E">
      <w:pPr>
        <w:tabs>
          <w:tab w:val="left" w:pos="17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4178A" w:rsidRPr="00233275" w:rsidRDefault="0014178A" w:rsidP="003A0F0E">
      <w:pPr>
        <w:tabs>
          <w:tab w:val="left" w:pos="17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33275">
        <w:rPr>
          <w:rFonts w:ascii="Times New Roman" w:hAnsi="Times New Roman"/>
          <w:sz w:val="24"/>
          <w:szCs w:val="24"/>
        </w:rPr>
        <w:t>Заместитель директора по УВР</w:t>
      </w:r>
    </w:p>
    <w:p w:rsidR="0014178A" w:rsidRPr="00233275" w:rsidRDefault="0014178A" w:rsidP="0014178A">
      <w:pPr>
        <w:tabs>
          <w:tab w:val="left" w:pos="17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33275">
        <w:rPr>
          <w:rFonts w:ascii="Times New Roman" w:hAnsi="Times New Roman"/>
          <w:sz w:val="24"/>
          <w:szCs w:val="24"/>
        </w:rPr>
        <w:t>________________М.В.Козихина</w:t>
      </w:r>
    </w:p>
    <w:p w:rsidR="0014178A" w:rsidRPr="00233275" w:rsidRDefault="0014178A" w:rsidP="0014178A">
      <w:pPr>
        <w:tabs>
          <w:tab w:val="left" w:pos="177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33275">
        <w:rPr>
          <w:rFonts w:ascii="Times New Roman" w:hAnsi="Times New Roman"/>
          <w:sz w:val="24"/>
          <w:szCs w:val="24"/>
        </w:rPr>
        <w:t>«_____»________________20___г.</w:t>
      </w:r>
    </w:p>
    <w:p w:rsidR="00E90562" w:rsidRDefault="00E90562" w:rsidP="00E9056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168C" w:rsidRPr="00E90562" w:rsidRDefault="007B168C" w:rsidP="00E9056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241CAF" w:rsidRDefault="00241CAF" w:rsidP="007B168C">
      <w:pPr>
        <w:pStyle w:val="a3"/>
        <w:jc w:val="center"/>
        <w:rPr>
          <w:b/>
          <w:szCs w:val="28"/>
        </w:rPr>
      </w:pPr>
    </w:p>
    <w:p w:rsidR="001955EC" w:rsidRDefault="001955EC" w:rsidP="007B168C">
      <w:pPr>
        <w:pStyle w:val="a3"/>
        <w:jc w:val="center"/>
        <w:rPr>
          <w:b/>
          <w:szCs w:val="28"/>
        </w:rPr>
      </w:pPr>
    </w:p>
    <w:p w:rsidR="001955EC" w:rsidRDefault="001955EC" w:rsidP="007B168C">
      <w:pPr>
        <w:pStyle w:val="a3"/>
        <w:jc w:val="center"/>
        <w:rPr>
          <w:b/>
          <w:szCs w:val="28"/>
        </w:rPr>
      </w:pPr>
    </w:p>
    <w:p w:rsidR="001955EC" w:rsidRDefault="001955EC" w:rsidP="007B168C">
      <w:pPr>
        <w:pStyle w:val="a3"/>
        <w:jc w:val="center"/>
        <w:rPr>
          <w:b/>
          <w:szCs w:val="28"/>
        </w:rPr>
      </w:pPr>
    </w:p>
    <w:p w:rsidR="00DE7019" w:rsidRDefault="00DE7019" w:rsidP="007B168C">
      <w:pPr>
        <w:pStyle w:val="a3"/>
        <w:jc w:val="center"/>
        <w:rPr>
          <w:b/>
          <w:szCs w:val="28"/>
        </w:rPr>
      </w:pPr>
    </w:p>
    <w:p w:rsidR="00DE7019" w:rsidRDefault="00DE7019" w:rsidP="007B168C">
      <w:pPr>
        <w:pStyle w:val="a3"/>
        <w:jc w:val="center"/>
        <w:rPr>
          <w:b/>
          <w:szCs w:val="28"/>
        </w:rPr>
      </w:pPr>
    </w:p>
    <w:p w:rsidR="00332BF9" w:rsidRPr="004E6F4E" w:rsidRDefault="004E6F4E" w:rsidP="007B168C">
      <w:pPr>
        <w:pStyle w:val="a3"/>
        <w:jc w:val="center"/>
        <w:rPr>
          <w:b/>
          <w:szCs w:val="28"/>
        </w:rPr>
      </w:pPr>
      <w:r w:rsidRPr="004E6F4E">
        <w:rPr>
          <w:b/>
          <w:szCs w:val="28"/>
        </w:rPr>
        <w:t>ПЛАНИРУЕМЫЕ РЕЗУЛЬТАТЫ ОСВОЕНИЯ  УЧАЩИМИСЯ ПРОГРАММЫ</w:t>
      </w:r>
    </w:p>
    <w:p w:rsidR="004E6F4E" w:rsidRDefault="004E6F4E" w:rsidP="004E6F4E">
      <w:pPr>
        <w:pStyle w:val="a3"/>
        <w:jc w:val="center"/>
        <w:rPr>
          <w:b/>
          <w:i/>
        </w:rPr>
      </w:pPr>
    </w:p>
    <w:p w:rsidR="005B598C" w:rsidRDefault="00125296" w:rsidP="00DB4CA6">
      <w:pPr>
        <w:pStyle w:val="a3"/>
        <w:jc w:val="both"/>
        <w:rPr>
          <w:b/>
          <w:i/>
        </w:rPr>
      </w:pPr>
      <w:r>
        <w:rPr>
          <w:b/>
          <w:i/>
        </w:rPr>
        <w:t xml:space="preserve">          </w:t>
      </w:r>
      <w:r w:rsidR="005B598C" w:rsidRPr="00AC09FF">
        <w:rPr>
          <w:b/>
          <w:i/>
        </w:rPr>
        <w:t>Учащиеся должны знать:</w:t>
      </w:r>
    </w:p>
    <w:p w:rsidR="002E25C3" w:rsidRPr="00AC09FF" w:rsidRDefault="002E25C3" w:rsidP="002E25C3">
      <w:pPr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>числовой  ряд чисел в пределах 1 000 000;</w:t>
      </w:r>
    </w:p>
    <w:p w:rsidR="002E25C3" w:rsidRPr="00AC09FF" w:rsidRDefault="002E25C3" w:rsidP="002E25C3">
      <w:pPr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>таблицы сложения однозначных чисел, в том числе с переходом через десяток;</w:t>
      </w:r>
    </w:p>
    <w:p w:rsidR="002E25C3" w:rsidRPr="00AC09FF" w:rsidRDefault="002E25C3" w:rsidP="002E25C3">
      <w:pPr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>табличные случаи умножения и получаемые из них случаи деления;</w:t>
      </w:r>
    </w:p>
    <w:p w:rsidR="002E25C3" w:rsidRPr="00AC09FF" w:rsidRDefault="002E25C3" w:rsidP="002E25C3">
      <w:pPr>
        <w:numPr>
          <w:ilvl w:val="0"/>
          <w:numId w:val="7"/>
        </w:numPr>
        <w:contextualSpacing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>дроби обыкновенные и десятичные: их получение, запись, чтение;</w:t>
      </w:r>
    </w:p>
    <w:p w:rsidR="005B598C" w:rsidRDefault="005B598C" w:rsidP="005B598C">
      <w:pPr>
        <w:pStyle w:val="a3"/>
        <w:ind w:firstLine="567"/>
        <w:jc w:val="both"/>
        <w:rPr>
          <w:b/>
          <w:i/>
        </w:rPr>
      </w:pPr>
      <w:r w:rsidRPr="00AC09FF">
        <w:rPr>
          <w:b/>
          <w:i/>
        </w:rPr>
        <w:t>Учащиеся должны уметь:</w:t>
      </w:r>
    </w:p>
    <w:p w:rsidR="002E25C3" w:rsidRPr="00AC09FF" w:rsidRDefault="002E25C3" w:rsidP="002E25C3">
      <w:pPr>
        <w:numPr>
          <w:ilvl w:val="0"/>
          <w:numId w:val="8"/>
        </w:numPr>
        <w:contextualSpacing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>выполнять устные арифметические действия с числами в пределах 100, легкие случаи в пределах 1 000 устно;</w:t>
      </w:r>
    </w:p>
    <w:p w:rsidR="002E25C3" w:rsidRPr="00AC09FF" w:rsidRDefault="002E25C3" w:rsidP="0009572C">
      <w:pPr>
        <w:numPr>
          <w:ilvl w:val="0"/>
          <w:numId w:val="8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>выполнять письменные арифметические действия с многозначными числами письменно в пределах 10000;</w:t>
      </w:r>
    </w:p>
    <w:p w:rsidR="002E25C3" w:rsidRPr="00AC09FF" w:rsidRDefault="002E25C3" w:rsidP="002E25C3">
      <w:pPr>
        <w:numPr>
          <w:ilvl w:val="0"/>
          <w:numId w:val="8"/>
        </w:numPr>
        <w:contextualSpacing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>выполнять арифметические действия с десятичными дробями;</w:t>
      </w:r>
    </w:p>
    <w:p w:rsidR="00C5637B" w:rsidRDefault="002E25C3" w:rsidP="00C5637B">
      <w:pPr>
        <w:numPr>
          <w:ilvl w:val="0"/>
          <w:numId w:val="8"/>
        </w:numPr>
        <w:contextualSpacing/>
        <w:rPr>
          <w:rFonts w:ascii="Times New Roman" w:hAnsi="Times New Roman"/>
          <w:sz w:val="24"/>
          <w:szCs w:val="24"/>
        </w:rPr>
      </w:pPr>
      <w:r w:rsidRPr="00AC09FF">
        <w:rPr>
          <w:rFonts w:ascii="Times New Roman" w:hAnsi="Times New Roman"/>
          <w:sz w:val="24"/>
          <w:szCs w:val="24"/>
        </w:rPr>
        <w:t>решать все простые задачи в соответствии с данной программой, составные  задачи в 2, 3,4 арифметически</w:t>
      </w:r>
      <w:r w:rsidR="00C5637B">
        <w:rPr>
          <w:rFonts w:ascii="Times New Roman" w:hAnsi="Times New Roman"/>
          <w:sz w:val="24"/>
          <w:szCs w:val="24"/>
        </w:rPr>
        <w:t>е</w:t>
      </w:r>
      <w:r w:rsidRPr="00AC09FF">
        <w:rPr>
          <w:rFonts w:ascii="Times New Roman" w:hAnsi="Times New Roman"/>
          <w:sz w:val="24"/>
          <w:szCs w:val="24"/>
        </w:rPr>
        <w:t xml:space="preserve"> действия;</w:t>
      </w:r>
      <w:r w:rsidR="00C5637B" w:rsidRPr="00C5637B">
        <w:rPr>
          <w:rFonts w:ascii="Times New Roman" w:hAnsi="Times New Roman"/>
          <w:sz w:val="24"/>
          <w:szCs w:val="24"/>
        </w:rPr>
        <w:t xml:space="preserve"> </w:t>
      </w:r>
    </w:p>
    <w:p w:rsidR="00C5637B" w:rsidRPr="00C5637B" w:rsidRDefault="00C5637B" w:rsidP="0009572C">
      <w:pPr>
        <w:numPr>
          <w:ilvl w:val="0"/>
          <w:numId w:val="8"/>
        </w:numPr>
        <w:ind w:firstLine="567"/>
        <w:contextualSpacing/>
        <w:rPr>
          <w:b/>
          <w:i/>
        </w:rPr>
      </w:pPr>
      <w:r w:rsidRPr="00AC09FF">
        <w:rPr>
          <w:rFonts w:ascii="Times New Roman" w:hAnsi="Times New Roman"/>
          <w:sz w:val="24"/>
          <w:szCs w:val="24"/>
        </w:rPr>
        <w:t>находить дробь (обыкновенную, десятичную), проценты от числа,  число по его доле или проценту;</w:t>
      </w:r>
    </w:p>
    <w:p w:rsidR="00C5637B" w:rsidRPr="00C5637B" w:rsidRDefault="002E25C3" w:rsidP="000957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C5637B">
        <w:rPr>
          <w:rFonts w:ascii="Times New Roman" w:hAnsi="Times New Roman"/>
          <w:sz w:val="24"/>
          <w:szCs w:val="24"/>
        </w:rPr>
        <w:t>вычислять  площадь прямоугольника</w:t>
      </w:r>
      <w:r w:rsidR="00C5637B">
        <w:rPr>
          <w:rFonts w:ascii="Times New Roman" w:hAnsi="Times New Roman"/>
          <w:sz w:val="24"/>
          <w:szCs w:val="24"/>
        </w:rPr>
        <w:t>;</w:t>
      </w:r>
    </w:p>
    <w:p w:rsidR="00C5637B" w:rsidRDefault="00332BF9" w:rsidP="000957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C5637B">
        <w:rPr>
          <w:rFonts w:ascii="Times New Roman" w:eastAsia="Calibri" w:hAnsi="Times New Roman"/>
          <w:sz w:val="24"/>
          <w:szCs w:val="24"/>
          <w:lang w:eastAsia="en-US"/>
        </w:rPr>
        <w:t>анализ</w:t>
      </w:r>
      <w:r w:rsidR="00125296" w:rsidRPr="00C5637B">
        <w:rPr>
          <w:rFonts w:ascii="Times New Roman" w:eastAsia="Calibri" w:hAnsi="Times New Roman"/>
          <w:sz w:val="24"/>
          <w:szCs w:val="24"/>
          <w:lang w:eastAsia="en-US"/>
        </w:rPr>
        <w:t>ировать</w:t>
      </w:r>
      <w:r w:rsidRPr="00C5637B">
        <w:rPr>
          <w:rFonts w:ascii="Times New Roman" w:eastAsia="Calibri" w:hAnsi="Times New Roman"/>
          <w:sz w:val="24"/>
          <w:szCs w:val="24"/>
          <w:lang w:eastAsia="en-US"/>
        </w:rPr>
        <w:t xml:space="preserve"> конкретны</w:t>
      </w:r>
      <w:r w:rsidR="00125296" w:rsidRPr="00C5637B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Pr="00C5637B">
        <w:rPr>
          <w:rFonts w:ascii="Times New Roman" w:eastAsia="Calibri" w:hAnsi="Times New Roman"/>
          <w:sz w:val="24"/>
          <w:szCs w:val="24"/>
          <w:lang w:eastAsia="en-US"/>
        </w:rPr>
        <w:t xml:space="preserve"> семейны</w:t>
      </w:r>
      <w:r w:rsidR="00125296" w:rsidRPr="00C5637B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Pr="00C5637B">
        <w:rPr>
          <w:rFonts w:ascii="Times New Roman" w:eastAsia="Calibri" w:hAnsi="Times New Roman"/>
          <w:sz w:val="24"/>
          <w:szCs w:val="24"/>
          <w:lang w:eastAsia="en-US"/>
        </w:rPr>
        <w:t xml:space="preserve"> экономически</w:t>
      </w:r>
      <w:r w:rsidR="00125296" w:rsidRPr="00C5637B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Pr="00C5637B">
        <w:rPr>
          <w:rFonts w:ascii="Times New Roman" w:eastAsia="Calibri" w:hAnsi="Times New Roman"/>
          <w:sz w:val="24"/>
          <w:szCs w:val="24"/>
          <w:lang w:eastAsia="en-US"/>
        </w:rPr>
        <w:t xml:space="preserve"> ситуаци</w:t>
      </w:r>
      <w:r w:rsidR="00125296" w:rsidRPr="00C5637B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C5637B">
        <w:rPr>
          <w:rFonts w:ascii="Times New Roman" w:eastAsia="Calibri" w:hAnsi="Times New Roman"/>
          <w:sz w:val="24"/>
          <w:szCs w:val="24"/>
          <w:lang w:eastAsia="en-US"/>
        </w:rPr>
        <w:t>;</w:t>
      </w:r>
    </w:p>
    <w:p w:rsidR="00C5637B" w:rsidRDefault="00332BF9" w:rsidP="000957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C5637B">
        <w:rPr>
          <w:rFonts w:ascii="Times New Roman" w:eastAsia="Calibri" w:hAnsi="Times New Roman"/>
          <w:sz w:val="24"/>
          <w:szCs w:val="24"/>
          <w:lang w:eastAsia="en-US"/>
        </w:rPr>
        <w:t>делать экономический выбор</w:t>
      </w:r>
      <w:r w:rsidR="00C5637B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C5637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332BF9" w:rsidRPr="00C5637B" w:rsidRDefault="00332BF9" w:rsidP="0009572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C5637B">
        <w:rPr>
          <w:rFonts w:ascii="Times New Roman" w:eastAsia="Calibri" w:hAnsi="Times New Roman"/>
          <w:sz w:val="24"/>
          <w:szCs w:val="24"/>
          <w:lang w:eastAsia="en-US"/>
        </w:rPr>
        <w:t>принимать самостоятельные экономические решения в личной жизни</w:t>
      </w:r>
      <w:r w:rsidR="00125296" w:rsidRPr="00C5637B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0820AD" w:rsidRPr="003A0F0E" w:rsidRDefault="000820AD" w:rsidP="007B168C">
      <w:pPr>
        <w:pStyle w:val="c3"/>
        <w:jc w:val="center"/>
      </w:pPr>
      <w:r w:rsidRPr="005F3C8B">
        <w:rPr>
          <w:b/>
          <w:szCs w:val="28"/>
        </w:rPr>
        <w:t>К</w:t>
      </w:r>
      <w:r w:rsidR="005F3C8B" w:rsidRPr="005F3C8B">
        <w:rPr>
          <w:b/>
          <w:szCs w:val="28"/>
        </w:rPr>
        <w:t>ОНТРОЛЬНО – ИЗМЕРИТЕЛЬНЫЕ МАТЕРИАЛЫ</w:t>
      </w:r>
    </w:p>
    <w:p w:rsidR="000820AD" w:rsidRPr="00B43262" w:rsidRDefault="00A52F56" w:rsidP="00A52F56">
      <w:pPr>
        <w:spacing w:after="0" w:line="240" w:lineRule="auto"/>
        <w:ind w:right="-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A52F56">
        <w:rPr>
          <w:rFonts w:ascii="Times New Roman" w:hAnsi="Times New Roman"/>
          <w:sz w:val="24"/>
          <w:szCs w:val="24"/>
        </w:rPr>
        <w:t xml:space="preserve">Текущая аттестация </w:t>
      </w:r>
      <w:r>
        <w:rPr>
          <w:rFonts w:ascii="Times New Roman" w:hAnsi="Times New Roman"/>
          <w:sz w:val="24"/>
          <w:szCs w:val="24"/>
        </w:rPr>
        <w:t>10</w:t>
      </w:r>
      <w:r w:rsidRPr="00A52F56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а</w:t>
      </w:r>
      <w:r w:rsidRPr="00A52F56">
        <w:rPr>
          <w:rFonts w:ascii="Times New Roman" w:hAnsi="Times New Roman"/>
          <w:sz w:val="24"/>
          <w:szCs w:val="24"/>
        </w:rPr>
        <w:t xml:space="preserve"> включает в себя тематическое, четвертное оценивание результатов </w:t>
      </w:r>
      <w:r>
        <w:rPr>
          <w:rFonts w:ascii="Times New Roman" w:hAnsi="Times New Roman"/>
          <w:sz w:val="24"/>
          <w:szCs w:val="24"/>
        </w:rPr>
        <w:t>деятельности учащихся</w:t>
      </w:r>
      <w:r w:rsidRPr="00A52F56">
        <w:rPr>
          <w:rFonts w:ascii="Times New Roman" w:hAnsi="Times New Roman"/>
          <w:sz w:val="24"/>
          <w:szCs w:val="24"/>
        </w:rPr>
        <w:t xml:space="preserve"> и проводится </w:t>
      </w:r>
      <w:r>
        <w:rPr>
          <w:rFonts w:ascii="Times New Roman" w:hAnsi="Times New Roman"/>
          <w:sz w:val="24"/>
          <w:szCs w:val="24"/>
        </w:rPr>
        <w:t xml:space="preserve">в форме контрольных работ </w:t>
      </w:r>
      <w:r w:rsidR="000820AD">
        <w:rPr>
          <w:rFonts w:ascii="Times New Roman" w:hAnsi="Times New Roman"/>
          <w:sz w:val="24"/>
          <w:szCs w:val="24"/>
        </w:rPr>
        <w:t xml:space="preserve">на основе оценочных материалов, утвержденных методическим советом школы. </w:t>
      </w:r>
      <w:r w:rsidRPr="00A52F56">
        <w:rPr>
          <w:rFonts w:ascii="Times New Roman" w:hAnsi="Times New Roman"/>
          <w:sz w:val="24"/>
          <w:szCs w:val="24"/>
        </w:rPr>
        <w:t xml:space="preserve">Данный материал предназначен для проведения контрольных работ по </w:t>
      </w:r>
      <w:r>
        <w:rPr>
          <w:rFonts w:ascii="Times New Roman" w:hAnsi="Times New Roman"/>
          <w:sz w:val="24"/>
          <w:szCs w:val="24"/>
        </w:rPr>
        <w:t xml:space="preserve">математике </w:t>
      </w:r>
      <w:r w:rsidRPr="00A52F56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10</w:t>
      </w:r>
      <w:r w:rsidRPr="00A52F56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е</w:t>
      </w:r>
      <w:r w:rsidRPr="00A52F56">
        <w:rPr>
          <w:rFonts w:ascii="Times New Roman" w:hAnsi="Times New Roman"/>
          <w:sz w:val="24"/>
          <w:szCs w:val="24"/>
        </w:rPr>
        <w:t xml:space="preserve"> коррекционной школы. Контрольные работы </w:t>
      </w:r>
      <w:r w:rsidR="005F3C8B" w:rsidRPr="00A52F56">
        <w:rPr>
          <w:rFonts w:ascii="Times New Roman" w:hAnsi="Times New Roman"/>
          <w:sz w:val="24"/>
          <w:szCs w:val="24"/>
        </w:rPr>
        <w:t xml:space="preserve">по итогам четвертей и учебного года </w:t>
      </w:r>
      <w:r w:rsidRPr="00A52F56">
        <w:rPr>
          <w:rFonts w:ascii="Times New Roman" w:hAnsi="Times New Roman"/>
          <w:sz w:val="24"/>
          <w:szCs w:val="24"/>
        </w:rPr>
        <w:t xml:space="preserve">разработаны в двух вариантах. Письменные контрольные работы </w:t>
      </w:r>
      <w:r w:rsidR="005F3C8B">
        <w:rPr>
          <w:rFonts w:ascii="Times New Roman" w:hAnsi="Times New Roman"/>
          <w:sz w:val="24"/>
          <w:szCs w:val="24"/>
        </w:rPr>
        <w:t xml:space="preserve">проводятся </w:t>
      </w:r>
      <w:r w:rsidRPr="00A52F56">
        <w:rPr>
          <w:rFonts w:ascii="Times New Roman" w:hAnsi="Times New Roman"/>
          <w:sz w:val="24"/>
          <w:szCs w:val="24"/>
        </w:rPr>
        <w:t>на период  окончания соответствующей четверти.</w:t>
      </w:r>
    </w:p>
    <w:p w:rsidR="003A0F0E" w:rsidRDefault="003A0F0E" w:rsidP="003A0F0E">
      <w:pPr>
        <w:pStyle w:val="a3"/>
        <w:rPr>
          <w:sz w:val="28"/>
          <w:szCs w:val="28"/>
        </w:rPr>
      </w:pPr>
    </w:p>
    <w:p w:rsidR="007641A2" w:rsidRPr="00AC09FF" w:rsidRDefault="007641A2" w:rsidP="003A0F0E">
      <w:pPr>
        <w:pStyle w:val="a3"/>
        <w:jc w:val="center"/>
        <w:rPr>
          <w:b/>
          <w:caps/>
        </w:rPr>
      </w:pPr>
      <w:r w:rsidRPr="00AC09FF">
        <w:rPr>
          <w:b/>
          <w:caps/>
        </w:rPr>
        <w:t>Учебно-методический комплекс</w:t>
      </w:r>
    </w:p>
    <w:p w:rsidR="007641A2" w:rsidRPr="00AC09FF" w:rsidRDefault="007641A2" w:rsidP="007641A2">
      <w:pPr>
        <w:pStyle w:val="a3"/>
        <w:ind w:left="360"/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9"/>
        <w:gridCol w:w="7229"/>
        <w:gridCol w:w="1863"/>
      </w:tblGrid>
      <w:tr w:rsidR="007641A2" w:rsidRPr="00AC09FF" w:rsidTr="00AC09FF">
        <w:trPr>
          <w:jc w:val="center"/>
        </w:trPr>
        <w:tc>
          <w:tcPr>
            <w:tcW w:w="959" w:type="dxa"/>
          </w:tcPr>
          <w:p w:rsidR="007641A2" w:rsidRPr="00AC09FF" w:rsidRDefault="007641A2" w:rsidP="00AC09FF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C09FF">
              <w:rPr>
                <w:rFonts w:eastAsia="Calibri"/>
                <w:b/>
                <w:i/>
              </w:rPr>
              <w:t>№п/п</w:t>
            </w:r>
          </w:p>
        </w:tc>
        <w:tc>
          <w:tcPr>
            <w:tcW w:w="7229" w:type="dxa"/>
          </w:tcPr>
          <w:p w:rsidR="007641A2" w:rsidRPr="00AC09FF" w:rsidRDefault="007641A2" w:rsidP="00AC09FF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C09FF">
              <w:rPr>
                <w:rFonts w:eastAsia="Calibri"/>
                <w:b/>
                <w:i/>
              </w:rPr>
              <w:t>Методическое обеспечение</w:t>
            </w:r>
          </w:p>
        </w:tc>
        <w:tc>
          <w:tcPr>
            <w:tcW w:w="1863" w:type="dxa"/>
          </w:tcPr>
          <w:p w:rsidR="007641A2" w:rsidRPr="00AC09FF" w:rsidRDefault="007641A2" w:rsidP="00AC09FF">
            <w:pPr>
              <w:pStyle w:val="a3"/>
              <w:jc w:val="center"/>
              <w:rPr>
                <w:rFonts w:eastAsia="Calibri"/>
                <w:b/>
                <w:i/>
              </w:rPr>
            </w:pPr>
            <w:r w:rsidRPr="00AC09FF">
              <w:rPr>
                <w:rFonts w:eastAsia="Calibri"/>
                <w:b/>
                <w:i/>
              </w:rPr>
              <w:t>Год издания</w:t>
            </w:r>
          </w:p>
        </w:tc>
      </w:tr>
      <w:tr w:rsidR="007641A2" w:rsidRPr="00AC09FF" w:rsidTr="00C5637B">
        <w:trPr>
          <w:jc w:val="center"/>
        </w:trPr>
        <w:tc>
          <w:tcPr>
            <w:tcW w:w="959" w:type="dxa"/>
            <w:tcBorders>
              <w:left w:val="single" w:sz="4" w:space="0" w:color="auto"/>
            </w:tcBorders>
          </w:tcPr>
          <w:p w:rsidR="007641A2" w:rsidRPr="00AC09FF" w:rsidRDefault="007641A2" w:rsidP="00AC09FF">
            <w:pPr>
              <w:pStyle w:val="a3"/>
              <w:jc w:val="center"/>
              <w:rPr>
                <w:rFonts w:eastAsia="Calibri"/>
              </w:rPr>
            </w:pPr>
            <w:r w:rsidRPr="00AC09FF">
              <w:rPr>
                <w:rFonts w:eastAsia="Calibri"/>
              </w:rPr>
              <w:t>1.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7641A2" w:rsidRPr="00AC09FF" w:rsidRDefault="00344FE5" w:rsidP="00AC09F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А.П. Антропов, А.Ю. Ходот, Т.Г. Ходот Математика. 9 класс.</w:t>
            </w:r>
            <w:r w:rsidR="007641A2" w:rsidRPr="00AC09FF">
              <w:rPr>
                <w:rFonts w:ascii="Times New Roman" w:hAnsi="Times New Roman"/>
                <w:bCs/>
                <w:sz w:val="24"/>
                <w:szCs w:val="24"/>
              </w:rPr>
              <w:t xml:space="preserve"> Учебник для специальных (коррекционных) образовательных учреждений </w:t>
            </w:r>
            <w:r w:rsidR="007641A2" w:rsidRPr="00AC09F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VIII</w:t>
            </w:r>
            <w:r w:rsidR="007641A2" w:rsidRPr="00AC09FF">
              <w:rPr>
                <w:rFonts w:ascii="Times New Roman" w:hAnsi="Times New Roman"/>
                <w:bCs/>
                <w:sz w:val="24"/>
                <w:szCs w:val="24"/>
              </w:rPr>
              <w:t xml:space="preserve"> вида. М.: Просвещение.</w:t>
            </w:r>
          </w:p>
          <w:p w:rsidR="007641A2" w:rsidRPr="00AC09FF" w:rsidRDefault="007641A2" w:rsidP="00AC09FF">
            <w:pPr>
              <w:pStyle w:val="a3"/>
              <w:rPr>
                <w:rFonts w:eastAsia="Calibri"/>
              </w:rPr>
            </w:pPr>
          </w:p>
        </w:tc>
        <w:tc>
          <w:tcPr>
            <w:tcW w:w="1863" w:type="dxa"/>
            <w:tcBorders>
              <w:left w:val="single" w:sz="4" w:space="0" w:color="auto"/>
            </w:tcBorders>
          </w:tcPr>
          <w:p w:rsidR="007641A2" w:rsidRPr="00AC09FF" w:rsidRDefault="007641A2" w:rsidP="00AC09FF">
            <w:pPr>
              <w:pStyle w:val="a3"/>
              <w:jc w:val="center"/>
              <w:rPr>
                <w:rFonts w:eastAsia="Calibri"/>
              </w:rPr>
            </w:pPr>
            <w:r w:rsidRPr="00AC09FF">
              <w:rPr>
                <w:bCs/>
              </w:rPr>
              <w:t>201</w:t>
            </w:r>
            <w:r w:rsidR="00AA544C">
              <w:rPr>
                <w:bCs/>
              </w:rPr>
              <w:t>4</w:t>
            </w:r>
          </w:p>
        </w:tc>
      </w:tr>
      <w:tr w:rsidR="00344FE5" w:rsidRPr="00AC09FF" w:rsidTr="00C5637B">
        <w:trPr>
          <w:jc w:val="center"/>
        </w:trPr>
        <w:tc>
          <w:tcPr>
            <w:tcW w:w="959" w:type="dxa"/>
            <w:tcBorders>
              <w:left w:val="single" w:sz="4" w:space="0" w:color="auto"/>
            </w:tcBorders>
          </w:tcPr>
          <w:p w:rsidR="00344FE5" w:rsidRPr="00AC09FF" w:rsidRDefault="00344FE5" w:rsidP="00AC09FF">
            <w:pPr>
              <w:pStyle w:val="a3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7229" w:type="dxa"/>
            <w:tcBorders>
              <w:right w:val="single" w:sz="4" w:space="0" w:color="auto"/>
            </w:tcBorders>
          </w:tcPr>
          <w:p w:rsidR="00344FE5" w:rsidRPr="00344FE5" w:rsidRDefault="00C5637B" w:rsidP="00C5637B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Н.Я. Виленкин, В.И. Жохов. А.С. Чесноков, С.И. Шварцбурд Математика. 5 класс. Учебник для образовательных учреждений Москва «Просвещение»</w:t>
            </w:r>
          </w:p>
        </w:tc>
        <w:tc>
          <w:tcPr>
            <w:tcW w:w="1863" w:type="dxa"/>
            <w:tcBorders>
              <w:left w:val="single" w:sz="4" w:space="0" w:color="auto"/>
            </w:tcBorders>
          </w:tcPr>
          <w:p w:rsidR="00344FE5" w:rsidRPr="00AC09FF" w:rsidRDefault="00344FE5" w:rsidP="00C5637B">
            <w:pPr>
              <w:pStyle w:val="a3"/>
              <w:jc w:val="center"/>
              <w:rPr>
                <w:color w:val="000000"/>
              </w:rPr>
            </w:pPr>
            <w:r w:rsidRPr="00344FE5">
              <w:rPr>
                <w:color w:val="000000"/>
              </w:rPr>
              <w:t>20</w:t>
            </w:r>
            <w:r w:rsidR="00DE7019">
              <w:rPr>
                <w:color w:val="000000"/>
              </w:rPr>
              <w:t>2</w:t>
            </w:r>
            <w:r w:rsidR="00C5637B">
              <w:rPr>
                <w:color w:val="000000"/>
              </w:rPr>
              <w:t>3</w:t>
            </w:r>
          </w:p>
        </w:tc>
      </w:tr>
    </w:tbl>
    <w:p w:rsidR="00241CAF" w:rsidRDefault="00241CAF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74CE1" w:rsidRPr="00A74CE1" w:rsidRDefault="00A74CE1" w:rsidP="00A74CE1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A74CE1">
        <w:rPr>
          <w:rFonts w:ascii="Times New Roman" w:hAnsi="Times New Roman"/>
          <w:b/>
          <w:caps/>
          <w:sz w:val="24"/>
          <w:szCs w:val="24"/>
        </w:rPr>
        <w:t>Учебно-дидактическое обеспечение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1.Стационарное наглядное пособие «Математика», альбом учебный из 8 листов:</w:t>
      </w:r>
    </w:p>
    <w:p w:rsidR="00A74CE1" w:rsidRPr="00A74CE1" w:rsidRDefault="00A74CE1" w:rsidP="00A74CE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Сложение с переходом через разряд.</w:t>
      </w:r>
    </w:p>
    <w:p w:rsidR="00A74CE1" w:rsidRPr="00A74CE1" w:rsidRDefault="00A74CE1" w:rsidP="00A74CE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Вычитание с переходом через разряд.</w:t>
      </w:r>
    </w:p>
    <w:p w:rsidR="00A74CE1" w:rsidRPr="00A74CE1" w:rsidRDefault="00A74CE1" w:rsidP="00A74CE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Умножение.</w:t>
      </w:r>
    </w:p>
    <w:p w:rsidR="00A74CE1" w:rsidRPr="00A74CE1" w:rsidRDefault="00A74CE1" w:rsidP="00A74CE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Компоненты умножения.</w:t>
      </w:r>
    </w:p>
    <w:p w:rsidR="00A74CE1" w:rsidRPr="00A74CE1" w:rsidRDefault="00A74CE1" w:rsidP="00A74CE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Компоненты деления.</w:t>
      </w:r>
    </w:p>
    <w:p w:rsidR="00A74CE1" w:rsidRPr="00A74CE1" w:rsidRDefault="00A74CE1" w:rsidP="00A74CE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Цена. Количество. Стоимость.</w:t>
      </w:r>
    </w:p>
    <w:p w:rsidR="00A74CE1" w:rsidRPr="00A74CE1" w:rsidRDefault="00A74CE1" w:rsidP="00A74CE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 xml:space="preserve">Прямые и обратные задачи. </w:t>
      </w:r>
    </w:p>
    <w:p w:rsidR="00A74CE1" w:rsidRPr="00A74CE1" w:rsidRDefault="00A74CE1" w:rsidP="00A74CE1">
      <w:pPr>
        <w:numPr>
          <w:ilvl w:val="0"/>
          <w:numId w:val="13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Углы.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 xml:space="preserve">2. Стационарное наглядное пособие «Математика», альбом учебный из 5 листов: </w:t>
      </w:r>
    </w:p>
    <w:p w:rsidR="00A74CE1" w:rsidRPr="00A74CE1" w:rsidRDefault="00A74CE1" w:rsidP="00A74CE1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 xml:space="preserve">Приемы письменного деления. </w:t>
      </w:r>
    </w:p>
    <w:p w:rsidR="00A74CE1" w:rsidRPr="00A74CE1" w:rsidRDefault="00A74CE1" w:rsidP="00A74CE1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 xml:space="preserve">Письменное умножение на двухзначное число. </w:t>
      </w:r>
    </w:p>
    <w:p w:rsidR="00A74CE1" w:rsidRPr="00A74CE1" w:rsidRDefault="00A74CE1" w:rsidP="00A74CE1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 xml:space="preserve">Письменное умножение на трехзначное число. </w:t>
      </w:r>
    </w:p>
    <w:p w:rsidR="00A74CE1" w:rsidRPr="00A74CE1" w:rsidRDefault="00A74CE1" w:rsidP="00A74CE1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 xml:space="preserve">Умножение и деление числа на произведение. </w:t>
      </w:r>
    </w:p>
    <w:p w:rsidR="00A74CE1" w:rsidRPr="00A74CE1" w:rsidRDefault="00A74CE1" w:rsidP="00A74CE1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Умножение и деление величин.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 xml:space="preserve">3. Стационарное наглядное пособие «Математика», альбом учебный из 9 листов: 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Умножение на однозначное число.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Деление на однозначное число.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Письменное умножение.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Письменное деление.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Умножение и деление суммы на число.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Таблица разрядов и классов.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Действия с числом нуль.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Уравнения.</w:t>
      </w:r>
    </w:p>
    <w:p w:rsidR="00A74CE1" w:rsidRPr="00A74CE1" w:rsidRDefault="00A74CE1" w:rsidP="00A74CE1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Периметр и площадь многоугольника.</w:t>
      </w:r>
    </w:p>
    <w:p w:rsidR="00A74CE1" w:rsidRPr="00A74CE1" w:rsidRDefault="00A74CE1" w:rsidP="00A74CE1">
      <w:pPr>
        <w:spacing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4. «Набор целого на круге (простые дроби)». Набор на магнитах.</w:t>
      </w:r>
    </w:p>
    <w:p w:rsidR="00A74CE1" w:rsidRPr="00A74CE1" w:rsidRDefault="00A74CE1" w:rsidP="00A74CE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5. Комплект «Доли и дроби».</w:t>
      </w:r>
    </w:p>
    <w:p w:rsidR="00A74CE1" w:rsidRPr="00A74CE1" w:rsidRDefault="00A74CE1" w:rsidP="00A74CE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6. Циферблат часовой (учебный).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9. Приложение к комплекту демонстрационных пособий «Таблицу умножения учим с увлечением»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A74CE1">
        <w:rPr>
          <w:rFonts w:ascii="Times New Roman" w:hAnsi="Times New Roman"/>
          <w:sz w:val="24"/>
          <w:szCs w:val="24"/>
        </w:rPr>
        <w:t>. Карточки-тренажеры по теме «Табличное сложение и вычитание в пределах 20».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A74CE1">
        <w:rPr>
          <w:rFonts w:ascii="Times New Roman" w:hAnsi="Times New Roman"/>
          <w:sz w:val="24"/>
          <w:szCs w:val="24"/>
        </w:rPr>
        <w:t>. Карточки-тренажеры по теме «Сложение и вычитание в пределах 100».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A74CE1">
        <w:rPr>
          <w:rFonts w:ascii="Times New Roman" w:hAnsi="Times New Roman"/>
          <w:sz w:val="24"/>
          <w:szCs w:val="24"/>
        </w:rPr>
        <w:t>. Комплекты  карточек с дифференцированным заданием по теме «Именованные числа».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A74CE1">
        <w:rPr>
          <w:rFonts w:ascii="Times New Roman" w:hAnsi="Times New Roman"/>
          <w:sz w:val="24"/>
          <w:szCs w:val="24"/>
        </w:rPr>
        <w:t>. Тестовый материал по теме «Проценты».</w:t>
      </w:r>
    </w:p>
    <w:p w:rsidR="00A74CE1" w:rsidRPr="00A74CE1" w:rsidRDefault="00A74CE1" w:rsidP="00A74C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C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A74CE1">
        <w:rPr>
          <w:rFonts w:ascii="Times New Roman" w:hAnsi="Times New Roman"/>
          <w:sz w:val="24"/>
          <w:szCs w:val="24"/>
        </w:rPr>
        <w:t xml:space="preserve">. Памятка «Краткая запись задачи». </w:t>
      </w:r>
    </w:p>
    <w:p w:rsidR="007641A2" w:rsidRDefault="00A74CE1" w:rsidP="005F3C8B">
      <w:pPr>
        <w:spacing w:after="0" w:line="240" w:lineRule="auto"/>
      </w:pPr>
      <w:r w:rsidRPr="00A74C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A74CE1">
        <w:rPr>
          <w:rFonts w:ascii="Times New Roman" w:hAnsi="Times New Roman"/>
          <w:sz w:val="24"/>
          <w:szCs w:val="24"/>
        </w:rPr>
        <w:t>. Памятка «Как работать над задачей».</w:t>
      </w: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241CAF" w:rsidRDefault="00241CAF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86389" w:rsidRPr="007B168C" w:rsidRDefault="007B168C" w:rsidP="007B168C">
      <w:pPr>
        <w:tabs>
          <w:tab w:val="left" w:pos="8829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Учебно-метод</w:t>
      </w:r>
      <w:r w:rsidRPr="00A74CE1">
        <w:rPr>
          <w:rFonts w:ascii="Times New Roman" w:hAnsi="Times New Roman"/>
          <w:b/>
          <w:caps/>
          <w:sz w:val="24"/>
          <w:szCs w:val="24"/>
        </w:rPr>
        <w:t>ическое обеспечение</w:t>
      </w:r>
    </w:p>
    <w:p w:rsidR="002E188E" w:rsidRDefault="002E188E" w:rsidP="002E188E">
      <w:pPr>
        <w:pStyle w:val="a4"/>
        <w:numPr>
          <w:ilvl w:val="0"/>
          <w:numId w:val="17"/>
        </w:numPr>
        <w:spacing w:after="0" w:afterAutospacing="0"/>
      </w:pPr>
      <w:r>
        <w:t>Ф.Р.Залялетдинова.- Нестандартные уроки математики в коррекционной школе: 5 – 9 классы. – М.: ВАКО, 2007. – 128 с. (Мастерская учителя).</w:t>
      </w:r>
    </w:p>
    <w:p w:rsidR="002E188E" w:rsidRDefault="002E188E" w:rsidP="002E188E">
      <w:pPr>
        <w:pStyle w:val="a4"/>
        <w:numPr>
          <w:ilvl w:val="0"/>
          <w:numId w:val="17"/>
        </w:numPr>
        <w:spacing w:after="0" w:afterAutospacing="0"/>
      </w:pPr>
      <w:r>
        <w:t>С.Е.Степурина.- Математика 5-9 классы коррекционно-развивающие задания и упражнения. Волгоград:Учитель,2011</w:t>
      </w:r>
    </w:p>
    <w:p w:rsidR="002E188E" w:rsidRDefault="002E188E" w:rsidP="002E188E">
      <w:pPr>
        <w:pStyle w:val="a4"/>
        <w:numPr>
          <w:ilvl w:val="0"/>
          <w:numId w:val="17"/>
        </w:numPr>
        <w:spacing w:after="0" w:afterAutospacing="0"/>
      </w:pPr>
      <w:r>
        <w:t>В.Алышева. Рабочая тетрадь по математике: для учащихся 8 классов специальных (коррекционных) общеобразовательных учреждений VIII вида. – М.:Просвещение, 200</w:t>
      </w:r>
      <w:r w:rsidR="00186389">
        <w:t>6</w:t>
      </w:r>
      <w:r>
        <w:t>. – 159с.</w:t>
      </w:r>
    </w:p>
    <w:p w:rsidR="00186389" w:rsidRDefault="00186389" w:rsidP="00186389">
      <w:pPr>
        <w:pStyle w:val="a4"/>
        <w:numPr>
          <w:ilvl w:val="0"/>
          <w:numId w:val="17"/>
        </w:numPr>
        <w:spacing w:after="0" w:afterAutospacing="0"/>
      </w:pPr>
      <w:r>
        <w:t>М.Н.Перова. И.М.Яковлева Рабочая тетрадь по математике: для учащихся 8 классов специальных (коррекционных) общеобразовательных учреждений VIII вида. – М.:Просвещение, 2006. – 120с.</w:t>
      </w:r>
    </w:p>
    <w:p w:rsidR="00186389" w:rsidRDefault="00186389" w:rsidP="002E188E">
      <w:pPr>
        <w:pStyle w:val="a4"/>
        <w:numPr>
          <w:ilvl w:val="0"/>
          <w:numId w:val="17"/>
        </w:numPr>
        <w:spacing w:after="0" w:afterAutospacing="0"/>
      </w:pPr>
      <w:r>
        <w:t>В.В.Эк учебник «Математика» для 8 класса специальных (коррекционных) образовательных учреждений 8 вида Допущено Министерством образования РФ Москва «Просвещение» 2004</w:t>
      </w:r>
    </w:p>
    <w:p w:rsidR="00186389" w:rsidRDefault="00186389" w:rsidP="002E188E">
      <w:pPr>
        <w:pStyle w:val="a4"/>
        <w:numPr>
          <w:ilvl w:val="0"/>
          <w:numId w:val="17"/>
        </w:numPr>
        <w:spacing w:after="0" w:afterAutospacing="0"/>
      </w:pPr>
      <w:r>
        <w:t>Гладкая В.В. Социально-бытовая подготовка воспитанников специальных (коррекционных) общеобразовательных учреждений VIII вида: Методическое пособие. – 2-е изд. – М.: Изд-во НЦ ЭНАС, 2006. – 192 с. – (Коррекционная школа)</w:t>
      </w:r>
    </w:p>
    <w:p w:rsidR="00186389" w:rsidRDefault="00186389" w:rsidP="002E188E">
      <w:pPr>
        <w:pStyle w:val="a4"/>
        <w:numPr>
          <w:ilvl w:val="0"/>
          <w:numId w:val="17"/>
        </w:numPr>
        <w:spacing w:after="0" w:afterAutospacing="0"/>
      </w:pPr>
      <w:r>
        <w:t>Воронкова В.В., Казакова С.А. Социально-бытовая ориентировка учащихся 5-9 классов в специальной (коррекционной) общеобразовательной школе VIII вида: пособие для учителя – М.: Гуманитарный издательский центр ВЛАДОС, 2006. – 247 с. – (Коррекционная педагогика)</w:t>
      </w:r>
      <w:r w:rsidR="00241CAF">
        <w:t xml:space="preserve"> </w:t>
      </w:r>
    </w:p>
    <w:p w:rsidR="002E188E" w:rsidRDefault="001C74B1" w:rsidP="007641A2">
      <w:pPr>
        <w:pStyle w:val="a4"/>
        <w:numPr>
          <w:ilvl w:val="0"/>
          <w:numId w:val="17"/>
        </w:numPr>
        <w:spacing w:after="0" w:afterAutospacing="0"/>
        <w:ind w:firstLine="567"/>
      </w:pPr>
      <w:r>
        <w:t>Малер А.Р. Социальное воспитание и обучение детей с отклонениями в развитии: Практическое пособие. – М.,2000</w:t>
      </w:r>
      <w:r w:rsidR="00B02938">
        <w:t xml:space="preserve">     </w:t>
      </w:r>
      <w:r w:rsidR="002E188E">
        <w:br/>
      </w:r>
    </w:p>
    <w:sectPr w:rsidR="002E188E" w:rsidSect="003A0F0E">
      <w:footerReference w:type="default" r:id="rId7"/>
      <w:pgSz w:w="11906" w:h="16838"/>
      <w:pgMar w:top="567" w:right="510" w:bottom="51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EC7" w:rsidRDefault="006F4EC7" w:rsidP="0009572C">
      <w:pPr>
        <w:spacing w:after="0" w:line="240" w:lineRule="auto"/>
      </w:pPr>
      <w:r>
        <w:separator/>
      </w:r>
    </w:p>
  </w:endnote>
  <w:endnote w:type="continuationSeparator" w:id="0">
    <w:p w:rsidR="006F4EC7" w:rsidRDefault="006F4EC7" w:rsidP="00095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562" w:rsidRDefault="00E90562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7B610E">
      <w:rPr>
        <w:noProof/>
      </w:rPr>
      <w:t>1</w:t>
    </w:r>
    <w:r>
      <w:fldChar w:fldCharType="end"/>
    </w:r>
  </w:p>
  <w:p w:rsidR="00E90562" w:rsidRDefault="00E9056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EC7" w:rsidRDefault="006F4EC7" w:rsidP="0009572C">
      <w:pPr>
        <w:spacing w:after="0" w:line="240" w:lineRule="auto"/>
      </w:pPr>
      <w:r>
        <w:separator/>
      </w:r>
    </w:p>
  </w:footnote>
  <w:footnote w:type="continuationSeparator" w:id="0">
    <w:p w:rsidR="006F4EC7" w:rsidRDefault="006F4EC7" w:rsidP="00095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6EB3"/>
    <w:multiLevelType w:val="hybridMultilevel"/>
    <w:tmpl w:val="326E0928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 w15:restartNumberingAfterBreak="0">
    <w:nsid w:val="14372DCB"/>
    <w:multiLevelType w:val="hybridMultilevel"/>
    <w:tmpl w:val="06B471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C503D"/>
    <w:multiLevelType w:val="multilevel"/>
    <w:tmpl w:val="F2344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D3BDC"/>
    <w:multiLevelType w:val="hybridMultilevel"/>
    <w:tmpl w:val="4D86A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46EF3"/>
    <w:multiLevelType w:val="hybridMultilevel"/>
    <w:tmpl w:val="55029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96850"/>
    <w:multiLevelType w:val="hybridMultilevel"/>
    <w:tmpl w:val="34D8A41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35BA57A3"/>
    <w:multiLevelType w:val="hybridMultilevel"/>
    <w:tmpl w:val="A36E1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3572D"/>
    <w:multiLevelType w:val="hybridMultilevel"/>
    <w:tmpl w:val="4858D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23F99"/>
    <w:multiLevelType w:val="hybridMultilevel"/>
    <w:tmpl w:val="4EC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0B79D3"/>
    <w:multiLevelType w:val="hybridMultilevel"/>
    <w:tmpl w:val="AA2275A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CDD768C"/>
    <w:multiLevelType w:val="hybridMultilevel"/>
    <w:tmpl w:val="4AC6E8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872EC"/>
    <w:multiLevelType w:val="hybridMultilevel"/>
    <w:tmpl w:val="1DD4D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22C4C"/>
    <w:multiLevelType w:val="hybridMultilevel"/>
    <w:tmpl w:val="3E1AFD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4047E7"/>
    <w:multiLevelType w:val="hybridMultilevel"/>
    <w:tmpl w:val="76C27216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5A5E12CF"/>
    <w:multiLevelType w:val="hybridMultilevel"/>
    <w:tmpl w:val="0388D806"/>
    <w:lvl w:ilvl="0" w:tplc="F7342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3C6329"/>
    <w:multiLevelType w:val="hybridMultilevel"/>
    <w:tmpl w:val="E9E492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7875827"/>
    <w:multiLevelType w:val="hybridMultilevel"/>
    <w:tmpl w:val="1742BDD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3"/>
  </w:num>
  <w:num w:numId="5">
    <w:abstractNumId w:val="0"/>
  </w:num>
  <w:num w:numId="6">
    <w:abstractNumId w:val="1"/>
  </w:num>
  <w:num w:numId="7">
    <w:abstractNumId w:val="15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6"/>
  </w:num>
  <w:num w:numId="13">
    <w:abstractNumId w:val="11"/>
  </w:num>
  <w:num w:numId="14">
    <w:abstractNumId w:val="4"/>
  </w:num>
  <w:num w:numId="15">
    <w:abstractNumId w:val="12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1A2"/>
    <w:rsid w:val="00044118"/>
    <w:rsid w:val="000625C4"/>
    <w:rsid w:val="0007280F"/>
    <w:rsid w:val="000820AD"/>
    <w:rsid w:val="0008476D"/>
    <w:rsid w:val="0009572C"/>
    <w:rsid w:val="000A65F8"/>
    <w:rsid w:val="000B284F"/>
    <w:rsid w:val="000C2DD8"/>
    <w:rsid w:val="000C7E02"/>
    <w:rsid w:val="001203D0"/>
    <w:rsid w:val="00125296"/>
    <w:rsid w:val="00126EE8"/>
    <w:rsid w:val="001328BF"/>
    <w:rsid w:val="0014178A"/>
    <w:rsid w:val="00155B86"/>
    <w:rsid w:val="00186389"/>
    <w:rsid w:val="001955EC"/>
    <w:rsid w:val="001C74B1"/>
    <w:rsid w:val="001D2DA4"/>
    <w:rsid w:val="001D3E29"/>
    <w:rsid w:val="001E0236"/>
    <w:rsid w:val="001E59AB"/>
    <w:rsid w:val="001F2636"/>
    <w:rsid w:val="00203449"/>
    <w:rsid w:val="00213073"/>
    <w:rsid w:val="00223948"/>
    <w:rsid w:val="00241CAF"/>
    <w:rsid w:val="00242FAF"/>
    <w:rsid w:val="00293B0B"/>
    <w:rsid w:val="00297326"/>
    <w:rsid w:val="002D60B4"/>
    <w:rsid w:val="002E188E"/>
    <w:rsid w:val="002E25C3"/>
    <w:rsid w:val="003103C6"/>
    <w:rsid w:val="0032780C"/>
    <w:rsid w:val="00331C1D"/>
    <w:rsid w:val="00332BF9"/>
    <w:rsid w:val="00344FE5"/>
    <w:rsid w:val="0035428D"/>
    <w:rsid w:val="0038425E"/>
    <w:rsid w:val="00395BEB"/>
    <w:rsid w:val="003A0F0E"/>
    <w:rsid w:val="003A1EB5"/>
    <w:rsid w:val="003B2BB9"/>
    <w:rsid w:val="00417EA3"/>
    <w:rsid w:val="00422FDC"/>
    <w:rsid w:val="004752C8"/>
    <w:rsid w:val="004B18FA"/>
    <w:rsid w:val="004C6A6F"/>
    <w:rsid w:val="004E5253"/>
    <w:rsid w:val="004E6F4E"/>
    <w:rsid w:val="005115FD"/>
    <w:rsid w:val="005376C8"/>
    <w:rsid w:val="005A5AE2"/>
    <w:rsid w:val="005B598C"/>
    <w:rsid w:val="005C77AE"/>
    <w:rsid w:val="005F20BC"/>
    <w:rsid w:val="005F3C8B"/>
    <w:rsid w:val="00602360"/>
    <w:rsid w:val="00610E89"/>
    <w:rsid w:val="00646064"/>
    <w:rsid w:val="006510CE"/>
    <w:rsid w:val="00671A5A"/>
    <w:rsid w:val="00690007"/>
    <w:rsid w:val="00697D39"/>
    <w:rsid w:val="006B74DB"/>
    <w:rsid w:val="006C2C01"/>
    <w:rsid w:val="006C7B07"/>
    <w:rsid w:val="006E1C23"/>
    <w:rsid w:val="006F4EC7"/>
    <w:rsid w:val="00716B91"/>
    <w:rsid w:val="007601FC"/>
    <w:rsid w:val="007641A2"/>
    <w:rsid w:val="00764B18"/>
    <w:rsid w:val="007B01D6"/>
    <w:rsid w:val="007B168C"/>
    <w:rsid w:val="007B431B"/>
    <w:rsid w:val="007B610E"/>
    <w:rsid w:val="007C0188"/>
    <w:rsid w:val="007E5B8C"/>
    <w:rsid w:val="00824A77"/>
    <w:rsid w:val="00826559"/>
    <w:rsid w:val="008801BD"/>
    <w:rsid w:val="00880690"/>
    <w:rsid w:val="00891609"/>
    <w:rsid w:val="008A71B8"/>
    <w:rsid w:val="008D5BBF"/>
    <w:rsid w:val="008E15A1"/>
    <w:rsid w:val="00952BAA"/>
    <w:rsid w:val="00986D2D"/>
    <w:rsid w:val="00993F32"/>
    <w:rsid w:val="009D6987"/>
    <w:rsid w:val="009F41F8"/>
    <w:rsid w:val="00A21127"/>
    <w:rsid w:val="00A52F56"/>
    <w:rsid w:val="00A65B7F"/>
    <w:rsid w:val="00A734AD"/>
    <w:rsid w:val="00A74CE1"/>
    <w:rsid w:val="00AA544C"/>
    <w:rsid w:val="00AC09FF"/>
    <w:rsid w:val="00AE07A4"/>
    <w:rsid w:val="00AF5D27"/>
    <w:rsid w:val="00B02938"/>
    <w:rsid w:val="00B540EC"/>
    <w:rsid w:val="00BA458F"/>
    <w:rsid w:val="00BD52A9"/>
    <w:rsid w:val="00BD57B6"/>
    <w:rsid w:val="00BD6A8C"/>
    <w:rsid w:val="00BE261B"/>
    <w:rsid w:val="00BE512F"/>
    <w:rsid w:val="00BF081C"/>
    <w:rsid w:val="00C5637B"/>
    <w:rsid w:val="00C573AD"/>
    <w:rsid w:val="00CF1AB2"/>
    <w:rsid w:val="00CF38D1"/>
    <w:rsid w:val="00D734E4"/>
    <w:rsid w:val="00D77BE6"/>
    <w:rsid w:val="00DB4CA6"/>
    <w:rsid w:val="00DE2367"/>
    <w:rsid w:val="00DE7019"/>
    <w:rsid w:val="00E02849"/>
    <w:rsid w:val="00E04A6E"/>
    <w:rsid w:val="00E15CB6"/>
    <w:rsid w:val="00E27DDA"/>
    <w:rsid w:val="00E4161D"/>
    <w:rsid w:val="00E543FC"/>
    <w:rsid w:val="00E90562"/>
    <w:rsid w:val="00EA491D"/>
    <w:rsid w:val="00ED641B"/>
    <w:rsid w:val="00F23F5B"/>
    <w:rsid w:val="00F631B6"/>
    <w:rsid w:val="00F7686A"/>
    <w:rsid w:val="00F93EDB"/>
    <w:rsid w:val="00FE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BB1E5"/>
  <w15:docId w15:val="{E49977C5-DA40-464C-86DA-1604F705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1A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41A2"/>
    <w:rPr>
      <w:sz w:val="24"/>
      <w:szCs w:val="24"/>
    </w:rPr>
  </w:style>
  <w:style w:type="paragraph" w:styleId="a4">
    <w:name w:val="Normal (Web)"/>
    <w:basedOn w:val="a"/>
    <w:uiPriority w:val="99"/>
    <w:unhideWhenUsed/>
    <w:rsid w:val="007641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213073"/>
    <w:pPr>
      <w:spacing w:after="0" w:line="240" w:lineRule="auto"/>
      <w:ind w:left="720"/>
      <w:contextualSpacing/>
    </w:pPr>
    <w:rPr>
      <w:rFonts w:ascii="Times New Roman" w:hAnsi="Times New Roman"/>
      <w:sz w:val="24"/>
      <w:lang w:eastAsia="en-US"/>
    </w:rPr>
  </w:style>
  <w:style w:type="paragraph" w:styleId="a5">
    <w:name w:val="Balloon Text"/>
    <w:basedOn w:val="a"/>
    <w:link w:val="a6"/>
    <w:rsid w:val="00B54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540EC"/>
    <w:rPr>
      <w:rFonts w:ascii="Tahoma" w:hAnsi="Tahoma" w:cs="Tahoma"/>
      <w:sz w:val="16"/>
      <w:szCs w:val="16"/>
    </w:rPr>
  </w:style>
  <w:style w:type="paragraph" w:styleId="a7">
    <w:name w:val="Block Text"/>
    <w:basedOn w:val="a"/>
    <w:rsid w:val="00A21127"/>
    <w:pPr>
      <w:spacing w:after="0" w:line="240" w:lineRule="auto"/>
      <w:ind w:left="-567" w:right="-426"/>
      <w:jc w:val="center"/>
    </w:pPr>
    <w:rPr>
      <w:rFonts w:ascii="Times New Roman" w:hAnsi="Times New Roman"/>
      <w:b/>
      <w:sz w:val="28"/>
      <w:szCs w:val="20"/>
    </w:rPr>
  </w:style>
  <w:style w:type="paragraph" w:styleId="a8">
    <w:name w:val="header"/>
    <w:basedOn w:val="a"/>
    <w:link w:val="a9"/>
    <w:rsid w:val="0009572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09572C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09572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9572C"/>
    <w:rPr>
      <w:rFonts w:ascii="Calibri" w:hAnsi="Calibri"/>
      <w:sz w:val="22"/>
      <w:szCs w:val="22"/>
    </w:rPr>
  </w:style>
  <w:style w:type="table" w:styleId="ac">
    <w:name w:val="Table Grid"/>
    <w:basedOn w:val="a1"/>
    <w:rsid w:val="00BA4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986D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986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2028</Words>
  <Characters>11563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 </vt:lpstr>
    </vt:vector>
  </TitlesOfParts>
  <Company>RePack by SPecialiST</Company>
  <LinksUpToDate>false</LinksUpToDate>
  <CharactersWithSpaces>13564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 </dc:title>
  <dc:subject/>
  <dc:creator>USER</dc:creator>
  <cp:keywords/>
  <dc:description/>
  <cp:lastModifiedBy>user</cp:lastModifiedBy>
  <cp:revision>11</cp:revision>
  <cp:lastPrinted>2022-09-08T15:41:00Z</cp:lastPrinted>
  <dcterms:created xsi:type="dcterms:W3CDTF">2022-09-07T18:35:00Z</dcterms:created>
  <dcterms:modified xsi:type="dcterms:W3CDTF">2024-09-16T10:49:00Z</dcterms:modified>
</cp:coreProperties>
</file>